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>Муниципальный район «Красночикойский район»</w:t>
      </w:r>
    </w:p>
    <w:p w:rsidR="00815C0B" w:rsidRPr="00C05306" w:rsidRDefault="00815C0B" w:rsidP="00815C0B">
      <w:pPr>
        <w:jc w:val="center"/>
        <w:rPr>
          <w:b/>
          <w:sz w:val="28"/>
          <w:szCs w:val="28"/>
        </w:rPr>
      </w:pPr>
      <w:r w:rsidRPr="00C0530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815C0B" w:rsidRPr="00CB1404" w:rsidRDefault="00815C0B" w:rsidP="00815C0B">
      <w:pPr>
        <w:jc w:val="center"/>
        <w:rPr>
          <w:sz w:val="28"/>
          <w:szCs w:val="28"/>
        </w:rPr>
      </w:pPr>
    </w:p>
    <w:p w:rsidR="00815C0B" w:rsidRPr="001D0319" w:rsidRDefault="00815C0B" w:rsidP="00815C0B">
      <w:pPr>
        <w:jc w:val="center"/>
        <w:rPr>
          <w:sz w:val="28"/>
          <w:szCs w:val="32"/>
        </w:rPr>
      </w:pPr>
    </w:p>
    <w:p w:rsidR="00815C0B" w:rsidRPr="00C05306" w:rsidRDefault="00815C0B" w:rsidP="00815C0B">
      <w:pPr>
        <w:jc w:val="center"/>
        <w:rPr>
          <w:b/>
          <w:sz w:val="32"/>
          <w:szCs w:val="32"/>
        </w:rPr>
      </w:pPr>
      <w:r w:rsidRPr="00C05306">
        <w:rPr>
          <w:b/>
          <w:sz w:val="32"/>
          <w:szCs w:val="32"/>
        </w:rPr>
        <w:t>ПОСТАНОВЛЕНИЕ</w:t>
      </w:r>
    </w:p>
    <w:p w:rsidR="00815C0B" w:rsidRPr="00C05306" w:rsidRDefault="001444EA" w:rsidP="000377BB">
      <w:pPr>
        <w:jc w:val="center"/>
        <w:rPr>
          <w:sz w:val="28"/>
          <w:szCs w:val="28"/>
        </w:rPr>
      </w:pPr>
      <w:r>
        <w:rPr>
          <w:sz w:val="28"/>
          <w:szCs w:val="28"/>
        </w:rPr>
        <w:t>25.01.</w:t>
      </w:r>
      <w:r w:rsidR="000377BB" w:rsidRPr="00C05306">
        <w:rPr>
          <w:sz w:val="28"/>
          <w:szCs w:val="28"/>
        </w:rPr>
        <w:t>2021</w:t>
      </w:r>
      <w:r w:rsidR="00815C0B" w:rsidRPr="00C05306">
        <w:rPr>
          <w:sz w:val="28"/>
          <w:szCs w:val="28"/>
        </w:rPr>
        <w:t xml:space="preserve">                                                            №</w:t>
      </w:r>
      <w:r>
        <w:rPr>
          <w:sz w:val="28"/>
          <w:szCs w:val="28"/>
        </w:rPr>
        <w:t>32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 xml:space="preserve">с. Красный Чикой 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</w:p>
    <w:p w:rsidR="00815C0B" w:rsidRPr="00CB1404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753FB6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 xml:space="preserve">О создании </w:t>
      </w:r>
      <w:r w:rsidR="00280C50" w:rsidRPr="00C05306">
        <w:rPr>
          <w:b/>
          <w:bCs/>
          <w:sz w:val="28"/>
          <w:szCs w:val="28"/>
        </w:rPr>
        <w:t xml:space="preserve">и функционировании </w:t>
      </w:r>
      <w:r w:rsidR="00753FB6">
        <w:rPr>
          <w:b/>
          <w:bCs/>
          <w:sz w:val="28"/>
          <w:szCs w:val="28"/>
        </w:rPr>
        <w:t>Центра образования</w:t>
      </w:r>
    </w:p>
    <w:p w:rsidR="00753FB6" w:rsidRDefault="00D347FF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D347FF">
        <w:rPr>
          <w:b/>
          <w:bCs/>
          <w:sz w:val="28"/>
          <w:szCs w:val="28"/>
        </w:rPr>
        <w:t>естественно-научной и</w:t>
      </w:r>
      <w:r w:rsidR="00753FB6">
        <w:rPr>
          <w:b/>
          <w:bCs/>
          <w:sz w:val="28"/>
          <w:szCs w:val="28"/>
        </w:rPr>
        <w:t xml:space="preserve"> технологической направленности</w:t>
      </w:r>
    </w:p>
    <w:p w:rsidR="00815C0B" w:rsidRPr="00C05306" w:rsidRDefault="00753FB6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«Точка роста» </w:t>
      </w:r>
      <w:r w:rsidR="00815C0B" w:rsidRPr="00C05306">
        <w:rPr>
          <w:b/>
          <w:bCs/>
          <w:sz w:val="28"/>
          <w:szCs w:val="28"/>
        </w:rPr>
        <w:t>в Красночикойском районе</w:t>
      </w:r>
    </w:p>
    <w:p w:rsidR="00AF4A61" w:rsidRPr="00C05306" w:rsidRDefault="000377B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>в 2021-23 годах</w:t>
      </w:r>
    </w:p>
    <w:p w:rsidR="00815C0B" w:rsidRPr="00CB1404" w:rsidRDefault="00815C0B" w:rsidP="00815C0B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E95CBE" w:rsidRPr="00C05306" w:rsidRDefault="00815C0B" w:rsidP="00E95CBE">
      <w:pPr>
        <w:tabs>
          <w:tab w:val="left" w:pos="567"/>
        </w:tabs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ab/>
      </w:r>
      <w:r w:rsidR="00DC6955" w:rsidRPr="00C05306">
        <w:rPr>
          <w:bCs/>
          <w:sz w:val="28"/>
          <w:szCs w:val="28"/>
        </w:rPr>
        <w:t xml:space="preserve">В целях реализации мероприятий по </w:t>
      </w:r>
      <w:r w:rsidR="00EB09FA" w:rsidRPr="00C05306">
        <w:rPr>
          <w:bCs/>
          <w:sz w:val="28"/>
          <w:szCs w:val="28"/>
        </w:rPr>
        <w:t>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в рамках</w:t>
      </w:r>
      <w:r w:rsidR="00DC6955" w:rsidRPr="00C05306">
        <w:rPr>
          <w:bCs/>
          <w:sz w:val="28"/>
          <w:szCs w:val="28"/>
        </w:rPr>
        <w:t xml:space="preserve"> федерального проекта «Современная школа» национального проекта «Образование»</w:t>
      </w:r>
      <w:r w:rsidR="00EB09FA" w:rsidRPr="00C05306">
        <w:rPr>
          <w:bCs/>
          <w:sz w:val="28"/>
          <w:szCs w:val="28"/>
        </w:rPr>
        <w:t xml:space="preserve"> в 2021-2023 годах</w:t>
      </w:r>
      <w:r w:rsidR="00DC6955" w:rsidRPr="00C05306">
        <w:rPr>
          <w:bCs/>
          <w:sz w:val="28"/>
          <w:szCs w:val="28"/>
        </w:rPr>
        <w:t>, в</w:t>
      </w:r>
      <w:r w:rsidR="00F20971" w:rsidRPr="00C05306">
        <w:rPr>
          <w:bCs/>
          <w:sz w:val="28"/>
          <w:szCs w:val="28"/>
        </w:rPr>
        <w:t xml:space="preserve"> соответствии с </w:t>
      </w:r>
      <w:r w:rsidR="00DC6955" w:rsidRPr="00C05306">
        <w:rPr>
          <w:bCs/>
          <w:sz w:val="28"/>
          <w:szCs w:val="28"/>
        </w:rPr>
        <w:t>приказом Министерства образования</w:t>
      </w:r>
      <w:r w:rsidR="005A0411" w:rsidRPr="00C05306">
        <w:rPr>
          <w:bCs/>
          <w:sz w:val="28"/>
          <w:szCs w:val="28"/>
        </w:rPr>
        <w:t>,</w:t>
      </w:r>
      <w:r w:rsidR="00DC6955" w:rsidRPr="00C05306">
        <w:rPr>
          <w:bCs/>
          <w:sz w:val="28"/>
          <w:szCs w:val="28"/>
        </w:rPr>
        <w:t xml:space="preserve"> науки и молодёжной политики </w:t>
      </w:r>
      <w:r w:rsidR="005A0411" w:rsidRPr="00C05306">
        <w:rPr>
          <w:bCs/>
          <w:sz w:val="28"/>
          <w:szCs w:val="28"/>
        </w:rPr>
        <w:t xml:space="preserve">Забайкальского края </w:t>
      </w:r>
      <w:r w:rsidR="00DC6955" w:rsidRPr="00C05306">
        <w:rPr>
          <w:bCs/>
          <w:sz w:val="28"/>
          <w:szCs w:val="28"/>
        </w:rPr>
        <w:t>от</w:t>
      </w:r>
      <w:r w:rsidR="00EB09FA" w:rsidRPr="00C05306">
        <w:rPr>
          <w:bCs/>
          <w:sz w:val="28"/>
          <w:szCs w:val="28"/>
        </w:rPr>
        <w:t xml:space="preserve"> 26.11.2020 г. № 1130</w:t>
      </w:r>
      <w:r w:rsidR="00AA669B" w:rsidRPr="00C05306">
        <w:rPr>
          <w:bCs/>
          <w:sz w:val="28"/>
          <w:szCs w:val="28"/>
        </w:rPr>
        <w:t xml:space="preserve">, </w:t>
      </w:r>
      <w:r w:rsidRPr="00C05306">
        <w:rPr>
          <w:bCs/>
          <w:sz w:val="28"/>
          <w:szCs w:val="28"/>
        </w:rPr>
        <w:t xml:space="preserve">и </w:t>
      </w:r>
      <w:r w:rsidR="00F20971" w:rsidRPr="00C05306">
        <w:rPr>
          <w:bCs/>
          <w:sz w:val="28"/>
          <w:szCs w:val="28"/>
        </w:rPr>
        <w:t>на</w:t>
      </w:r>
      <w:r w:rsidRPr="00C05306">
        <w:rPr>
          <w:bCs/>
          <w:sz w:val="28"/>
          <w:szCs w:val="28"/>
        </w:rPr>
        <w:t xml:space="preserve"> </w:t>
      </w:r>
      <w:r w:rsidR="00F20971" w:rsidRPr="00C05306">
        <w:rPr>
          <w:bCs/>
          <w:sz w:val="28"/>
          <w:szCs w:val="28"/>
        </w:rPr>
        <w:t xml:space="preserve">основании </w:t>
      </w:r>
      <w:r w:rsidRPr="00C05306">
        <w:rPr>
          <w:bCs/>
          <w:sz w:val="28"/>
          <w:szCs w:val="28"/>
        </w:rPr>
        <w:t>стать</w:t>
      </w:r>
      <w:r w:rsidR="008B5CAB" w:rsidRPr="00C05306">
        <w:rPr>
          <w:bCs/>
          <w:sz w:val="28"/>
          <w:szCs w:val="28"/>
        </w:rPr>
        <w:t>и</w:t>
      </w:r>
      <w:r w:rsidRPr="00C05306">
        <w:rPr>
          <w:bCs/>
          <w:sz w:val="28"/>
          <w:szCs w:val="28"/>
        </w:rPr>
        <w:t xml:space="preserve"> 25 Устава муниципального района «Красночикойский район» администрация муниципального района </w:t>
      </w:r>
      <w:r w:rsidR="00C06DE2" w:rsidRPr="00C05306">
        <w:rPr>
          <w:bCs/>
          <w:sz w:val="28"/>
          <w:szCs w:val="28"/>
        </w:rPr>
        <w:t xml:space="preserve">«Красночикойский район» </w:t>
      </w:r>
      <w:r w:rsidRPr="00C05306">
        <w:rPr>
          <w:bCs/>
          <w:sz w:val="28"/>
          <w:szCs w:val="28"/>
        </w:rPr>
        <w:t>постановляет:</w:t>
      </w:r>
    </w:p>
    <w:p w:rsidR="000445AE" w:rsidRPr="00C05306" w:rsidRDefault="000445AE" w:rsidP="00CB1404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0445AE" w:rsidRPr="00C05306" w:rsidRDefault="000445AE" w:rsidP="00CB1404">
      <w:pPr>
        <w:pStyle w:val="a5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Муниципальным координатором по созданию Центра образования естественно-научной и технологической направленности в Красночикойском районе определить Калугину Марию Петровну, ведущего специалиста управления образования администрации муниципального района «Красночикойский район»</w:t>
      </w:r>
      <w:r w:rsidR="00CB1404">
        <w:rPr>
          <w:bCs/>
          <w:sz w:val="28"/>
          <w:szCs w:val="28"/>
        </w:rPr>
        <w:t>.</w:t>
      </w:r>
    </w:p>
    <w:p w:rsidR="00FB3348" w:rsidRPr="00C05306" w:rsidRDefault="000445AE" w:rsidP="00CB140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E95CBE" w:rsidRPr="00C05306">
        <w:rPr>
          <w:bCs/>
          <w:sz w:val="28"/>
          <w:szCs w:val="28"/>
        </w:rPr>
        <w:t xml:space="preserve">. </w:t>
      </w:r>
      <w:r w:rsidR="00FB3348" w:rsidRPr="00C05306">
        <w:rPr>
          <w:bCs/>
          <w:sz w:val="28"/>
          <w:szCs w:val="28"/>
        </w:rPr>
        <w:t>Руководителям общеобразовательных организаций: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с</w:t>
      </w:r>
      <w:r w:rsidR="00F20971" w:rsidRPr="00C05306">
        <w:rPr>
          <w:bCs/>
          <w:sz w:val="28"/>
          <w:szCs w:val="28"/>
        </w:rPr>
        <w:t xml:space="preserve">оздать </w:t>
      </w:r>
      <w:r w:rsidRPr="00C05306">
        <w:rPr>
          <w:bCs/>
          <w:sz w:val="28"/>
          <w:szCs w:val="28"/>
        </w:rPr>
        <w:t xml:space="preserve">локальным актом </w:t>
      </w:r>
      <w:r w:rsidR="00F20971" w:rsidRPr="00C05306">
        <w:rPr>
          <w:bCs/>
          <w:sz w:val="28"/>
          <w:szCs w:val="28"/>
        </w:rPr>
        <w:t xml:space="preserve">на базе </w:t>
      </w:r>
      <w:r w:rsidR="00EB09FA" w:rsidRPr="00C05306">
        <w:rPr>
          <w:bCs/>
          <w:sz w:val="28"/>
          <w:szCs w:val="28"/>
        </w:rPr>
        <w:t>общеобразователь</w:t>
      </w:r>
      <w:r w:rsidR="000445AE" w:rsidRPr="00C05306">
        <w:rPr>
          <w:bCs/>
          <w:sz w:val="28"/>
          <w:szCs w:val="28"/>
        </w:rPr>
        <w:t xml:space="preserve">ных школ </w:t>
      </w:r>
      <w:r w:rsidRPr="00C05306">
        <w:rPr>
          <w:bCs/>
          <w:sz w:val="28"/>
          <w:szCs w:val="28"/>
        </w:rPr>
        <w:t>согласно приложению</w:t>
      </w:r>
      <w:r w:rsidR="000445AE" w:rsidRPr="00C05306">
        <w:rPr>
          <w:bCs/>
          <w:sz w:val="28"/>
          <w:szCs w:val="28"/>
        </w:rPr>
        <w:t xml:space="preserve"> 1 настоящего постановления,</w:t>
      </w:r>
      <w:r w:rsidR="00EB09FA" w:rsidRPr="00C05306">
        <w:rPr>
          <w:bCs/>
          <w:sz w:val="28"/>
          <w:szCs w:val="28"/>
        </w:rPr>
        <w:t xml:space="preserve"> </w:t>
      </w:r>
      <w:r w:rsidRPr="00C05306">
        <w:rPr>
          <w:bCs/>
          <w:sz w:val="28"/>
          <w:szCs w:val="28"/>
        </w:rPr>
        <w:t>ц</w:t>
      </w:r>
      <w:r w:rsidR="00F20971" w:rsidRPr="00C05306">
        <w:rPr>
          <w:bCs/>
          <w:sz w:val="28"/>
          <w:szCs w:val="28"/>
        </w:rPr>
        <w:t xml:space="preserve">ентр образования </w:t>
      </w:r>
      <w:r w:rsidRPr="00C05306">
        <w:rPr>
          <w:bCs/>
          <w:sz w:val="28"/>
          <w:szCs w:val="28"/>
        </w:rPr>
        <w:t>естественно-научной и технологической направленности</w:t>
      </w:r>
      <w:r w:rsidR="000445AE" w:rsidRPr="00C05306">
        <w:rPr>
          <w:bCs/>
          <w:sz w:val="28"/>
          <w:szCs w:val="28"/>
        </w:rPr>
        <w:t xml:space="preserve"> «Точка роста»</w:t>
      </w:r>
      <w:r w:rsidRPr="00C05306">
        <w:rPr>
          <w:bCs/>
          <w:sz w:val="28"/>
          <w:szCs w:val="28"/>
        </w:rPr>
        <w:t xml:space="preserve"> (далее –Центр);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.1</w:t>
      </w:r>
      <w:r w:rsidR="00E95CBE" w:rsidRPr="00C05306">
        <w:rPr>
          <w:bCs/>
          <w:sz w:val="28"/>
          <w:szCs w:val="28"/>
        </w:rPr>
        <w:t xml:space="preserve"> </w:t>
      </w:r>
      <w:r w:rsidR="00FB3348" w:rsidRPr="00C05306">
        <w:rPr>
          <w:bCs/>
          <w:sz w:val="28"/>
          <w:szCs w:val="28"/>
        </w:rPr>
        <w:t>разработать и утвердить</w:t>
      </w:r>
      <w:r w:rsidR="00144DB5" w:rsidRPr="00C05306">
        <w:rPr>
          <w:bCs/>
          <w:sz w:val="28"/>
          <w:szCs w:val="28"/>
        </w:rPr>
        <w:t>:</w:t>
      </w:r>
    </w:p>
    <w:p w:rsidR="00FB3348" w:rsidRPr="00C05306" w:rsidRDefault="00144DB5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FB3348" w:rsidRPr="00C05306">
        <w:rPr>
          <w:bCs/>
          <w:sz w:val="28"/>
          <w:szCs w:val="28"/>
        </w:rPr>
        <w:t>положение о деятельности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положение о деятельности руководителя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порядок решения вопросов материально-технического и имущественного характера Центра;</w:t>
      </w:r>
    </w:p>
    <w:p w:rsidR="00144DB5" w:rsidRPr="00C05306" w:rsidRDefault="00144DB5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порядок деятельности Центра, обеспечивающий реализацию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.2 утвердить локальными актами: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план мероприятий по созданию и функционированию Центров;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план учебно-воспитательных и внеурочных мероприятий в Центре;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график отчётности по достижению ц</w:t>
      </w:r>
      <w:r w:rsidRPr="00C05306">
        <w:rPr>
          <w:bCs/>
          <w:sz w:val="28"/>
          <w:szCs w:val="28"/>
        </w:rPr>
        <w:t>елевых показателей, указанных в приложен</w:t>
      </w:r>
      <w:r w:rsidR="00791195" w:rsidRPr="00C05306">
        <w:rPr>
          <w:bCs/>
          <w:sz w:val="28"/>
          <w:szCs w:val="28"/>
        </w:rPr>
        <w:t>ии 2</w:t>
      </w:r>
      <w:r w:rsidRPr="00C05306">
        <w:rPr>
          <w:bCs/>
          <w:sz w:val="28"/>
          <w:szCs w:val="28"/>
        </w:rPr>
        <w:t xml:space="preserve"> настоящего постановления</w:t>
      </w:r>
      <w:r w:rsidR="00144DB5" w:rsidRPr="00C05306">
        <w:rPr>
          <w:bCs/>
          <w:sz w:val="28"/>
          <w:szCs w:val="28"/>
        </w:rPr>
        <w:t>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2</w:t>
      </w:r>
      <w:r w:rsidR="00E95CBE" w:rsidRPr="00C05306">
        <w:rPr>
          <w:bCs/>
          <w:sz w:val="28"/>
          <w:szCs w:val="28"/>
        </w:rPr>
        <w:t xml:space="preserve">.3 </w:t>
      </w:r>
      <w:r w:rsidR="00144DB5" w:rsidRPr="00C05306">
        <w:rPr>
          <w:bCs/>
          <w:sz w:val="28"/>
          <w:szCs w:val="28"/>
        </w:rPr>
        <w:t>возложить персональную ответственность на руководителей общеобразовательных организаций, указанных в приложении 1 настоящего</w:t>
      </w:r>
      <w:r w:rsidRPr="00C05306">
        <w:rPr>
          <w:bCs/>
          <w:sz w:val="28"/>
          <w:szCs w:val="28"/>
        </w:rPr>
        <w:t xml:space="preserve"> постановления</w:t>
      </w:r>
      <w:r w:rsidR="00144DB5" w:rsidRPr="00C05306">
        <w:rPr>
          <w:bCs/>
          <w:sz w:val="28"/>
          <w:szCs w:val="28"/>
        </w:rPr>
        <w:t>, за сохранность и использование в соответствии с целевым назначением оборудования и средств обучения для оснащения Центров;</w:t>
      </w:r>
    </w:p>
    <w:p w:rsidR="00FB3348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291BAC">
        <w:rPr>
          <w:bCs/>
          <w:sz w:val="28"/>
          <w:szCs w:val="28"/>
        </w:rPr>
        <w:t xml:space="preserve">.4 </w:t>
      </w:r>
      <w:r w:rsidR="00144DB5" w:rsidRPr="00C05306">
        <w:rPr>
          <w:bCs/>
          <w:sz w:val="28"/>
          <w:szCs w:val="28"/>
        </w:rPr>
        <w:t>обеспечить принятие (внесение изменений) в соответствующие нормативные и распорядительные акты,</w:t>
      </w:r>
      <w:r w:rsidR="00291BAC">
        <w:rPr>
          <w:bCs/>
          <w:sz w:val="28"/>
          <w:szCs w:val="28"/>
        </w:rPr>
        <w:t xml:space="preserve"> при необходимости:</w:t>
      </w:r>
      <w:r w:rsidR="00144DB5" w:rsidRPr="00C05306">
        <w:rPr>
          <w:bCs/>
          <w:sz w:val="28"/>
          <w:szCs w:val="28"/>
        </w:rPr>
        <w:t xml:space="preserve"> устав, муниципальное задание, штатное расписание и другие, обеспечить приобретение оборудования и средств обучения для оснащения Центров в строгом соответствии с инфраструктурным листом.</w:t>
      </w:r>
    </w:p>
    <w:p w:rsidR="00112CEF" w:rsidRPr="00C05306" w:rsidRDefault="000445AE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3</w:t>
      </w:r>
      <w:r w:rsidR="00BE705C" w:rsidRPr="00C05306">
        <w:rPr>
          <w:bCs/>
          <w:sz w:val="28"/>
          <w:szCs w:val="28"/>
        </w:rPr>
        <w:t xml:space="preserve">. </w:t>
      </w:r>
      <w:r w:rsidR="00C06DE2" w:rsidRPr="00C05306">
        <w:rPr>
          <w:bCs/>
          <w:sz w:val="28"/>
          <w:szCs w:val="28"/>
        </w:rPr>
        <w:t>Контроль за исполнением настоящего</w:t>
      </w:r>
      <w:r w:rsidR="00554DA9" w:rsidRPr="00C05306">
        <w:rPr>
          <w:bCs/>
          <w:sz w:val="28"/>
          <w:szCs w:val="28"/>
        </w:rPr>
        <w:t xml:space="preserve">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554DA9" w:rsidRPr="00C05306" w:rsidRDefault="00112CEF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Г</w:t>
      </w:r>
      <w:r w:rsidR="00554DA9" w:rsidRPr="00C05306">
        <w:rPr>
          <w:bCs/>
          <w:sz w:val="28"/>
          <w:szCs w:val="28"/>
        </w:rPr>
        <w:t>лав</w:t>
      </w:r>
      <w:r w:rsidRPr="00C05306">
        <w:rPr>
          <w:bCs/>
          <w:sz w:val="28"/>
          <w:szCs w:val="28"/>
        </w:rPr>
        <w:t>а</w:t>
      </w:r>
      <w:r w:rsidR="00554DA9" w:rsidRPr="00C05306">
        <w:rPr>
          <w:bCs/>
          <w:sz w:val="28"/>
          <w:szCs w:val="28"/>
        </w:rPr>
        <w:t xml:space="preserve"> муниципального района </w:t>
      </w:r>
    </w:p>
    <w:p w:rsidR="008417B8" w:rsidRPr="00C05306" w:rsidRDefault="00554DA9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</w:t>
      </w:r>
      <w:r w:rsidR="00112CEF" w:rsidRPr="00C05306">
        <w:rPr>
          <w:bCs/>
          <w:sz w:val="28"/>
          <w:szCs w:val="28"/>
        </w:rPr>
        <w:t>»</w:t>
      </w:r>
      <w:r w:rsidR="0015303D" w:rsidRPr="00C05306">
        <w:rPr>
          <w:bCs/>
          <w:sz w:val="28"/>
          <w:szCs w:val="28"/>
        </w:rPr>
        <w:tab/>
      </w:r>
      <w:r w:rsidR="0015303D" w:rsidRPr="00C05306">
        <w:rPr>
          <w:bCs/>
          <w:sz w:val="28"/>
          <w:szCs w:val="28"/>
        </w:rPr>
        <w:tab/>
        <w:t xml:space="preserve">А.Т. </w:t>
      </w:r>
      <w:proofErr w:type="spellStart"/>
      <w:r w:rsidR="0015303D" w:rsidRPr="00C05306">
        <w:rPr>
          <w:bCs/>
          <w:sz w:val="28"/>
          <w:szCs w:val="28"/>
        </w:rPr>
        <w:t>Грешилов</w:t>
      </w:r>
      <w:proofErr w:type="spellEnd"/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44416E" w:rsidRPr="00C05306" w:rsidSect="007C323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Приложение 1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к постановлению администрации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муниципального района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район»</w:t>
      </w:r>
    </w:p>
    <w:p w:rsidR="00872C4C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«___» _____ 2021 г № __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ПЕРЕЧЕНЬ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о</w:t>
      </w:r>
      <w:r w:rsidR="00A63A02" w:rsidRPr="00C05306">
        <w:rPr>
          <w:color w:val="000000"/>
        </w:rPr>
        <w:t xml:space="preserve">бщеобразовательных организаций, </w:t>
      </w:r>
      <w:r w:rsidRPr="00C05306">
        <w:rPr>
          <w:color w:val="000000"/>
        </w:rPr>
        <w:t>на базе которых б</w:t>
      </w:r>
      <w:r w:rsidR="00553621" w:rsidRPr="00C05306">
        <w:rPr>
          <w:color w:val="000000"/>
        </w:rPr>
        <w:t>удут созданы центры образования</w:t>
      </w:r>
      <w:r w:rsidR="00A63A02" w:rsidRPr="00C05306">
        <w:rPr>
          <w:color w:val="000000"/>
        </w:rPr>
        <w:t xml:space="preserve"> </w:t>
      </w:r>
      <w:r w:rsidRPr="00C05306">
        <w:rPr>
          <w:color w:val="000000"/>
        </w:rPr>
        <w:t>естественно-научной и технологической направленностей</w:t>
      </w:r>
      <w:r w:rsidR="00A63A02" w:rsidRPr="00C05306">
        <w:rPr>
          <w:color w:val="000000"/>
        </w:rPr>
        <w:t xml:space="preserve"> </w:t>
      </w:r>
      <w:r w:rsidRPr="00C05306">
        <w:rPr>
          <w:color w:val="000000"/>
        </w:rPr>
        <w:t xml:space="preserve">«Точка роста» </w:t>
      </w:r>
      <w:r w:rsidR="00A63A02" w:rsidRPr="00C05306">
        <w:rPr>
          <w:color w:val="000000"/>
        </w:rPr>
        <w:t xml:space="preserve">на </w:t>
      </w:r>
      <w:r w:rsidRPr="00C05306">
        <w:rPr>
          <w:color w:val="000000"/>
        </w:rPr>
        <w:t xml:space="preserve">территории </w:t>
      </w:r>
      <w:r w:rsidR="00553621" w:rsidRPr="00C05306">
        <w:rPr>
          <w:color w:val="000000"/>
        </w:rPr>
        <w:t xml:space="preserve">Красночикойского района </w:t>
      </w:r>
      <w:r w:rsidRPr="00C05306">
        <w:rPr>
          <w:color w:val="000000"/>
        </w:rPr>
        <w:t>в 2021-2023 годах</w:t>
      </w: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tbl>
      <w:tblPr>
        <w:tblStyle w:val="a6"/>
        <w:tblW w:w="14581" w:type="dxa"/>
        <w:tblInd w:w="421" w:type="dxa"/>
        <w:tblLook w:val="04A0" w:firstRow="1" w:lastRow="0" w:firstColumn="1" w:lastColumn="0" w:noHBand="0" w:noVBand="1"/>
      </w:tblPr>
      <w:tblGrid>
        <w:gridCol w:w="703"/>
        <w:gridCol w:w="12282"/>
        <w:gridCol w:w="1596"/>
      </w:tblGrid>
      <w:tr w:rsidR="00A63A02" w:rsidRPr="00C05306" w:rsidTr="004F2DC6">
        <w:tc>
          <w:tcPr>
            <w:tcW w:w="703" w:type="dxa"/>
          </w:tcPr>
          <w:p w:rsidR="00A63A02" w:rsidRPr="00C05306" w:rsidRDefault="00A63A02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</w:rPr>
              <w:t>№ п/п</w:t>
            </w:r>
          </w:p>
        </w:tc>
        <w:tc>
          <w:tcPr>
            <w:tcW w:w="12282" w:type="dxa"/>
          </w:tcPr>
          <w:p w:rsidR="00A63A02" w:rsidRPr="00C05306" w:rsidRDefault="00A63A02" w:rsidP="00A63A0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C05306">
              <w:rPr>
                <w:rStyle w:val="211pt"/>
              </w:rPr>
              <w:t>Наименование общеобразовательной организации</w:t>
            </w:r>
          </w:p>
        </w:tc>
        <w:tc>
          <w:tcPr>
            <w:tcW w:w="1596" w:type="dxa"/>
          </w:tcPr>
          <w:p w:rsidR="00A63A02" w:rsidRPr="00C05306" w:rsidRDefault="00A63A02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</w:rPr>
              <w:t>Число обучающихся</w:t>
            </w:r>
          </w:p>
        </w:tc>
      </w:tr>
      <w:tr w:rsidR="006375B8" w:rsidRPr="00C05306" w:rsidTr="004F2DC6">
        <w:tc>
          <w:tcPr>
            <w:tcW w:w="14581" w:type="dxa"/>
            <w:gridSpan w:val="3"/>
          </w:tcPr>
          <w:p w:rsidR="006375B8" w:rsidRPr="00C05306" w:rsidRDefault="006375B8" w:rsidP="006375B8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2021 год</w:t>
            </w:r>
          </w:p>
          <w:p w:rsidR="003434B2" w:rsidRPr="00C05306" w:rsidRDefault="003434B2" w:rsidP="006375B8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3A02" w:rsidRPr="00C05306" w:rsidTr="004F2DC6">
        <w:tc>
          <w:tcPr>
            <w:tcW w:w="703" w:type="dxa"/>
          </w:tcPr>
          <w:p w:rsidR="00A63A02" w:rsidRPr="00C05306" w:rsidRDefault="006375B8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82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«Большереченская средняя</w:t>
            </w:r>
            <w:r w:rsidR="002D120E" w:rsidRPr="00C05306">
              <w:t xml:space="preserve"> </w:t>
            </w:r>
            <w:r w:rsidR="002D120E"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596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96</w:t>
            </w:r>
          </w:p>
        </w:tc>
      </w:tr>
      <w:tr w:rsidR="00A63A02" w:rsidRPr="00C05306" w:rsidTr="004F2DC6">
        <w:tc>
          <w:tcPr>
            <w:tcW w:w="703" w:type="dxa"/>
          </w:tcPr>
          <w:p w:rsidR="00A63A02" w:rsidRPr="00C05306" w:rsidRDefault="006375B8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282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Урлукская средняя общеобразовательная школа</w:t>
            </w:r>
            <w:bookmarkStart w:id="0" w:name="_GoBack"/>
            <w:bookmarkEnd w:id="0"/>
          </w:p>
        </w:tc>
        <w:tc>
          <w:tcPr>
            <w:tcW w:w="1596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112</w:t>
            </w:r>
          </w:p>
        </w:tc>
      </w:tr>
      <w:tr w:rsidR="00006509" w:rsidRPr="00C05306" w:rsidTr="004F2DC6">
        <w:tc>
          <w:tcPr>
            <w:tcW w:w="14581" w:type="dxa"/>
            <w:gridSpan w:val="3"/>
          </w:tcPr>
          <w:p w:rsidR="00006509" w:rsidRPr="00C05306" w:rsidRDefault="00006509" w:rsidP="00006509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2022 год</w:t>
            </w:r>
          </w:p>
          <w:p w:rsidR="003434B2" w:rsidRPr="00C05306" w:rsidRDefault="003434B2" w:rsidP="00006509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6509" w:rsidRPr="00C05306" w:rsidTr="004F2DC6">
        <w:tc>
          <w:tcPr>
            <w:tcW w:w="703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282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Коротковская средняя общеобразовательная школа</w:t>
            </w:r>
          </w:p>
        </w:tc>
        <w:tc>
          <w:tcPr>
            <w:tcW w:w="1596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151</w:t>
            </w:r>
          </w:p>
        </w:tc>
      </w:tr>
      <w:tr w:rsidR="00006509" w:rsidRPr="00C05306" w:rsidTr="004F2DC6">
        <w:tc>
          <w:tcPr>
            <w:tcW w:w="703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282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«Малоархангельская средняя общеобразовательная школа»</w:t>
            </w:r>
          </w:p>
        </w:tc>
        <w:tc>
          <w:tcPr>
            <w:tcW w:w="1596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131</w:t>
            </w:r>
          </w:p>
        </w:tc>
      </w:tr>
      <w:tr w:rsidR="00006509" w:rsidRPr="00C05306" w:rsidTr="004F2DC6">
        <w:tc>
          <w:tcPr>
            <w:tcW w:w="703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282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образовательное учреждение «Черемховская средняя общеобразовательная школа»</w:t>
            </w:r>
          </w:p>
        </w:tc>
        <w:tc>
          <w:tcPr>
            <w:tcW w:w="1596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144</w:t>
            </w:r>
          </w:p>
        </w:tc>
      </w:tr>
      <w:tr w:rsidR="002D120E" w:rsidRPr="00C05306" w:rsidTr="004F2DC6">
        <w:tc>
          <w:tcPr>
            <w:tcW w:w="14581" w:type="dxa"/>
            <w:gridSpan w:val="3"/>
          </w:tcPr>
          <w:p w:rsidR="002D120E" w:rsidRPr="00C05306" w:rsidRDefault="002D120E" w:rsidP="002D120E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2023 год</w:t>
            </w:r>
          </w:p>
          <w:p w:rsidR="003434B2" w:rsidRPr="00C05306" w:rsidRDefault="003434B2" w:rsidP="002D120E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120E" w:rsidRPr="00C05306" w:rsidTr="004F2DC6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282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«Жиндойская средняя общеобразовательная школа»</w:t>
            </w:r>
          </w:p>
        </w:tc>
        <w:tc>
          <w:tcPr>
            <w:tcW w:w="1596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81</w:t>
            </w:r>
          </w:p>
        </w:tc>
      </w:tr>
      <w:tr w:rsidR="002D120E" w:rsidRPr="00C05306" w:rsidTr="004F2DC6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282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Шимбиликская средняя общеобразовательная школа</w:t>
            </w:r>
          </w:p>
        </w:tc>
        <w:tc>
          <w:tcPr>
            <w:tcW w:w="1596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67</w:t>
            </w:r>
          </w:p>
        </w:tc>
      </w:tr>
      <w:tr w:rsidR="002D120E" w:rsidRPr="00C05306" w:rsidTr="004F2DC6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282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Мензенская средняя общеобразовательная школа</w:t>
            </w:r>
          </w:p>
        </w:tc>
        <w:tc>
          <w:tcPr>
            <w:tcW w:w="1596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35</w:t>
            </w:r>
          </w:p>
        </w:tc>
      </w:tr>
    </w:tbl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br w:type="page"/>
      </w:r>
    </w:p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D94A06" w:rsidRPr="00C05306" w:rsidSect="005A1D4C">
          <w:pgSz w:w="16838" w:h="11906" w:orient="landscape"/>
          <w:pgMar w:top="1134" w:right="709" w:bottom="850" w:left="709" w:header="708" w:footer="708" w:gutter="0"/>
          <w:cols w:space="708"/>
          <w:docGrid w:linePitch="360"/>
        </w:sectPr>
      </w:pP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Приложение 2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к постановлению администрации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муниципального района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район»</w:t>
      </w:r>
    </w:p>
    <w:p w:rsidR="00791195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«___» _____ 2021 г № __</w:t>
      </w:r>
    </w:p>
    <w:p w:rsidR="00CC6B28" w:rsidRPr="00C05306" w:rsidRDefault="00CC6B28" w:rsidP="00CC6B28">
      <w:pPr>
        <w:pStyle w:val="20"/>
        <w:framePr w:w="10301" w:h="1726" w:hRule="exact" w:wrap="none" w:vAnchor="page" w:hAnchor="page" w:x="1081" w:y="2911"/>
        <w:shd w:val="clear" w:color="auto" w:fill="auto"/>
        <w:tabs>
          <w:tab w:val="left" w:pos="1874"/>
        </w:tabs>
        <w:spacing w:before="0" w:after="0" w:line="317" w:lineRule="exact"/>
        <w:ind w:left="660"/>
        <w:jc w:val="center"/>
      </w:pPr>
      <w:r w:rsidRPr="00C05306">
        <w:rPr>
          <w:color w:val="000000"/>
        </w:rPr>
        <w:t>МИНИМАЛЬНЫЕ ИНДИКАТОРЫ И ПОКАЗАТЕЛИ</w:t>
      </w:r>
    </w:p>
    <w:p w:rsidR="00CC6B28" w:rsidRPr="00C05306" w:rsidRDefault="00CC6B28" w:rsidP="00CC6B28">
      <w:pPr>
        <w:pStyle w:val="20"/>
        <w:framePr w:w="10301" w:h="1726" w:hRule="exact" w:wrap="none" w:vAnchor="page" w:hAnchor="page" w:x="1081" w:y="2911"/>
        <w:shd w:val="clear" w:color="auto" w:fill="auto"/>
        <w:spacing w:before="0" w:after="0" w:line="317" w:lineRule="exact"/>
        <w:ind w:left="20"/>
        <w:jc w:val="center"/>
      </w:pPr>
      <w:r w:rsidRPr="00C05306">
        <w:rPr>
          <w:color w:val="000000"/>
        </w:rPr>
        <w:t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на 2021-2023 годы</w:t>
      </w:r>
    </w:p>
    <w:p w:rsidR="00C05306" w:rsidRPr="00C05306" w:rsidRDefault="00C05306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289"/>
        <w:tblW w:w="10285" w:type="dxa"/>
        <w:tblLayout w:type="fixed"/>
        <w:tblLook w:val="04A0" w:firstRow="1" w:lastRow="0" w:firstColumn="1" w:lastColumn="0" w:noHBand="0" w:noVBand="1"/>
      </w:tblPr>
      <w:tblGrid>
        <w:gridCol w:w="538"/>
        <w:gridCol w:w="3852"/>
        <w:gridCol w:w="1843"/>
        <w:gridCol w:w="1559"/>
        <w:gridCol w:w="2493"/>
      </w:tblGrid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306" w:rsidRPr="002D203C" w:rsidRDefault="00C05306" w:rsidP="00B537FD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№ </w:t>
            </w: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306" w:rsidRPr="00837D9C" w:rsidRDefault="00837D9C" w:rsidP="00D475EE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37D9C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5306" w:rsidRPr="00B537FD" w:rsidRDefault="00D475EE" w:rsidP="00B537FD">
            <w:pPr>
              <w:pStyle w:val="a7"/>
            </w:pPr>
            <w:r w:rsidRPr="00B537FD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Минимальное значение для общеобразовательных организаций, не являющихся малокомплектными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5306" w:rsidRPr="00D475EE" w:rsidRDefault="00D475EE" w:rsidP="00B537FD">
            <w:pPr>
              <w:pStyle w:val="a7"/>
            </w:pPr>
            <w: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9C" w:rsidRPr="00837D9C" w:rsidRDefault="00837D9C" w:rsidP="00B537FD">
            <w:pPr>
              <w:pStyle w:val="a7"/>
            </w:pPr>
            <w:r w:rsidRPr="00837D9C">
              <w:t>Методика расчёта минимального показателя в целом по субъекту РФ, в год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</w:t>
            </w:r>
            <w:r w:rsidR="002A04F7">
              <w:rPr>
                <w:rStyle w:val="211pt"/>
                <w:rFonts w:eastAsia="Calibri"/>
                <w:b w:val="0"/>
                <w:sz w:val="24"/>
                <w:szCs w:val="24"/>
              </w:rPr>
              <w:t>аправленностей на базе центра «Т</w:t>
            </w: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очка роста», (человек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  <w:r w:rsidR="00D475EE"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детей, обучающихся по программам дополнительного образования естественнонаучной и технической направленностей на базе центра «Точка роста»,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906596">
            <w:pPr>
              <w:pStyle w:val="a7"/>
              <w:rPr>
                <w:shd w:val="clear" w:color="auto" w:fill="FFFFFF"/>
                <w:lang w:bidi="ru-RU"/>
              </w:rPr>
            </w:pPr>
            <w:r w:rsidRPr="002D203C"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обучающихся, ежемесячно использующих инфраструктуру центров «Точка роста» для дистанционного образования.(человек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2D203C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и федерального оператора, </w:t>
            </w: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</w:tr>
    </w:tbl>
    <w:p w:rsidR="00791195" w:rsidRPr="00C05306" w:rsidRDefault="00791195" w:rsidP="00791195">
      <w:pPr>
        <w:rPr>
          <w:sz w:val="2"/>
          <w:szCs w:val="2"/>
        </w:rPr>
        <w:sectPr w:rsidR="00791195" w:rsidRPr="00C05306" w:rsidSect="00CC6B28">
          <w:pgSz w:w="11900" w:h="16840"/>
          <w:pgMar w:top="851" w:right="360" w:bottom="360" w:left="360" w:header="0" w:footer="3" w:gutter="0"/>
          <w:cols w:space="720"/>
        </w:sectPr>
      </w:pPr>
    </w:p>
    <w:p w:rsidR="00791195" w:rsidRPr="00C05306" w:rsidRDefault="00791195" w:rsidP="00791195">
      <w:pPr>
        <w:rPr>
          <w:color w:val="000000"/>
          <w:sz w:val="2"/>
          <w:szCs w:val="2"/>
          <w:lang w:bidi="ru-RU"/>
        </w:rPr>
      </w:pP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highlight w:val="yellow"/>
        </w:rPr>
      </w:pPr>
      <w:r w:rsidRPr="00C05306">
        <w:rPr>
          <w:sz w:val="28"/>
          <w:szCs w:val="28"/>
          <w:highlight w:val="yellow"/>
        </w:rPr>
        <w:t xml:space="preserve">Приложение </w:t>
      </w:r>
      <w:r w:rsidR="005B15E8" w:rsidRPr="00C05306">
        <w:rPr>
          <w:sz w:val="28"/>
          <w:szCs w:val="28"/>
          <w:highlight w:val="yellow"/>
        </w:rPr>
        <w:t>1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к постановлению администрации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муниципального района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«Красночикойский район»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«_</w:t>
      </w:r>
      <w:r w:rsidR="009C32B0" w:rsidRPr="00C05306">
        <w:rPr>
          <w:sz w:val="28"/>
          <w:szCs w:val="28"/>
          <w:highlight w:val="yellow"/>
        </w:rPr>
        <w:t>21</w:t>
      </w:r>
      <w:r w:rsidRPr="00C05306">
        <w:rPr>
          <w:sz w:val="28"/>
          <w:szCs w:val="28"/>
          <w:highlight w:val="yellow"/>
        </w:rPr>
        <w:t>__» _</w:t>
      </w:r>
      <w:r w:rsidR="009C32B0" w:rsidRPr="00C05306">
        <w:rPr>
          <w:sz w:val="28"/>
          <w:szCs w:val="28"/>
          <w:highlight w:val="yellow"/>
        </w:rPr>
        <w:t>11</w:t>
      </w:r>
      <w:r w:rsidRPr="00C05306">
        <w:rPr>
          <w:sz w:val="28"/>
          <w:szCs w:val="28"/>
          <w:highlight w:val="yellow"/>
        </w:rPr>
        <w:t>____ 2019 г № _</w:t>
      </w:r>
      <w:r w:rsidR="009C32B0" w:rsidRPr="00C05306">
        <w:rPr>
          <w:sz w:val="28"/>
          <w:szCs w:val="28"/>
          <w:highlight w:val="yellow"/>
        </w:rPr>
        <w:t>779</w:t>
      </w:r>
      <w:r w:rsidRPr="00C05306">
        <w:rPr>
          <w:sz w:val="28"/>
          <w:szCs w:val="28"/>
          <w:highlight w:val="yellow"/>
        </w:rPr>
        <w:t>_</w:t>
      </w: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  <w:highlight w:val="yellow"/>
        </w:rPr>
      </w:pP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b/>
          <w:color w:val="000000"/>
          <w:sz w:val="28"/>
          <w:szCs w:val="28"/>
          <w:highlight w:val="yellow"/>
        </w:rPr>
      </w:pPr>
      <w:r w:rsidRPr="00C05306">
        <w:rPr>
          <w:rFonts w:eastAsia="Arial"/>
          <w:b/>
          <w:color w:val="000000"/>
          <w:sz w:val="28"/>
          <w:szCs w:val="28"/>
          <w:highlight w:val="yellow"/>
        </w:rPr>
        <w:t>Дорожная карта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 xml:space="preserve">первоочередных действий по созданию и функционированию 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 xml:space="preserve">Центра образования цифрового и гуманитарного профилей 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>«Точка роста» на базе МОУ Захаровская СОШ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Cs w:val="32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>в 2020 году</w:t>
      </w:r>
    </w:p>
    <w:tbl>
      <w:tblPr>
        <w:tblpPr w:leftFromText="180" w:rightFromText="180" w:bottomFromText="200" w:vertAnchor="text" w:horzAnchor="margin" w:tblpX="-913" w:tblpY="199"/>
        <w:tblW w:w="10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9"/>
        <w:gridCol w:w="3544"/>
        <w:gridCol w:w="2070"/>
      </w:tblGrid>
      <w:tr w:rsidR="00BD2DDD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Срок</w:t>
            </w:r>
          </w:p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(в течение года реализации мероприятий)</w:t>
            </w:r>
          </w:p>
        </w:tc>
      </w:tr>
      <w:tr w:rsidR="002D4DCF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2D4DCF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Определение муниципального координатора создания и функционирования Центра в Красночикойском районе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2D4DCF" w:rsidP="00C0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Постановление</w:t>
            </w:r>
            <w:r w:rsidRPr="00C05306">
              <w:rPr>
                <w:highlight w:val="yellow"/>
              </w:rPr>
              <w:t xml:space="preserve"> </w:t>
            </w:r>
            <w:r w:rsidR="00C06DE2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администрации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AF4A61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Ноябрь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2019г.</w:t>
            </w:r>
          </w:p>
        </w:tc>
      </w:tr>
      <w:tr w:rsidR="002D4DCF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312C11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У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тверждение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медиаплана</w:t>
            </w:r>
            <w:proofErr w:type="spellEnd"/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информационного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сопровождения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соз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дания и функционирования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C06DE2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Постановление администрации</w:t>
            </w:r>
            <w:r w:rsidR="00312C11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AF4A61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Ноябрь </w:t>
            </w:r>
            <w:r w:rsidR="00782729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2019</w:t>
            </w:r>
          </w:p>
        </w:tc>
      </w:tr>
      <w:tr w:rsidR="00BD2DDD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DDD" w:rsidRPr="00C05306" w:rsidRDefault="00B63F0E" w:rsidP="00BD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D2DDD" w:rsidRPr="00C05306" w:rsidRDefault="00BD2DDD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Сопровождение по заключению Соглашения о реализации мероприятий.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DDD" w:rsidRPr="00C05306" w:rsidRDefault="00BD2DDD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Подписание Соглашения между администрацией муниципального района «Красночикойский район» и Министерством образования, науки и молодёжной политики Забайкальского края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58263B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DE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Определение ответственного для организации закупочной деятельности проекта «Современная школа» в МОУ 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Захаровская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СОШ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Определён ответственный по закупкам.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58263B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Контроль администрации МОУ Захаровская СОШ за подачей заявки для оснащения Центра оборудованием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Заявка МОУ Захаровская СОШ в 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МинОбр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Забайкальского края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- май</w:t>
            </w:r>
          </w:p>
        </w:tc>
      </w:tr>
      <w:tr w:rsidR="0058263B" w:rsidRPr="00C05306" w:rsidTr="00DE2928">
        <w:trPr>
          <w:trHeight w:val="249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Повышение квалификации (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профмастерства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на он-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лайн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платформе 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(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в дистанционной форме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)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и очной форме.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 о кадровом составе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DE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Апрель-июнь</w:t>
            </w:r>
          </w:p>
        </w:tc>
      </w:tr>
      <w:tr w:rsidR="00B63F0E" w:rsidRPr="00C05306" w:rsidTr="00B63F0E">
        <w:trPr>
          <w:trHeight w:val="75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Контроль за внесение изменений в нормативно-правовую базу МОУ Захаровская СОШ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Разработка программ, положений должностных инструкций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Апрель-август</w:t>
            </w:r>
          </w:p>
        </w:tc>
      </w:tr>
      <w:tr w:rsidR="00B63F0E" w:rsidRPr="00C05306" w:rsidTr="00C20739">
        <w:trPr>
          <w:trHeight w:val="104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lastRenderedPageBreak/>
              <w:t>8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Сопровождение администрации МОУ Захаровская по ремонту и зонированию Центра в соответствии с фирменным стилем 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 проведения «косметического» ремонта помещений в соответствии с фирменным стилем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63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Май-Ию</w:t>
            </w:r>
            <w:r w:rsidR="00631673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л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9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Контроль по организации набора детей и зачисления обучающихся по программам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Мониторинг, количества обучающихся по дополнительным программам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Сентябрь - октябрь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Открытие Центров в единый день открытий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Сентябрь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Реализация мероприятий распоряжения Правительства Забайкальского края от 26 октября 2019 г. № 459-р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Реализация мероприятий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 плану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Информационное сопровождение создания и функционирования Центров образования цифрового и гуманитарного профилей «Точка роста»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Репортажи, публикации в СМИ, размещение информации на сайтах администрации муниципального района «Красночикойский район» и образовательной организации, социальных сетях и т.д.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постоянно</w:t>
            </w:r>
          </w:p>
        </w:tc>
      </w:tr>
    </w:tbl>
    <w:p w:rsidR="00C05306" w:rsidRPr="00C05306" w:rsidRDefault="00C05306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sectPr w:rsidR="00C05306" w:rsidRPr="00C05306" w:rsidSect="00D94A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12F"/>
    <w:multiLevelType w:val="hybridMultilevel"/>
    <w:tmpl w:val="60202974"/>
    <w:lvl w:ilvl="0" w:tplc="C80C1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D2792"/>
    <w:multiLevelType w:val="hybridMultilevel"/>
    <w:tmpl w:val="5FA4A462"/>
    <w:lvl w:ilvl="0" w:tplc="F3907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A3727"/>
    <w:multiLevelType w:val="hybridMultilevel"/>
    <w:tmpl w:val="BCD82AF4"/>
    <w:lvl w:ilvl="0" w:tplc="7410E40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D6"/>
    <w:rsid w:val="00006509"/>
    <w:rsid w:val="000377BB"/>
    <w:rsid w:val="000445AE"/>
    <w:rsid w:val="000626A1"/>
    <w:rsid w:val="000936E9"/>
    <w:rsid w:val="000B111F"/>
    <w:rsid w:val="000E1EBA"/>
    <w:rsid w:val="00112CEF"/>
    <w:rsid w:val="00136369"/>
    <w:rsid w:val="001444EA"/>
    <w:rsid w:val="00144DB5"/>
    <w:rsid w:val="0015303D"/>
    <w:rsid w:val="001D0319"/>
    <w:rsid w:val="00225164"/>
    <w:rsid w:val="00280C50"/>
    <w:rsid w:val="00291BAC"/>
    <w:rsid w:val="00296C5C"/>
    <w:rsid w:val="002A04F7"/>
    <w:rsid w:val="002D120E"/>
    <w:rsid w:val="002D203C"/>
    <w:rsid w:val="002D4DCF"/>
    <w:rsid w:val="002F5C74"/>
    <w:rsid w:val="00312C11"/>
    <w:rsid w:val="00322D95"/>
    <w:rsid w:val="003434B2"/>
    <w:rsid w:val="0034725B"/>
    <w:rsid w:val="0044416E"/>
    <w:rsid w:val="004A5AAD"/>
    <w:rsid w:val="004D4CEC"/>
    <w:rsid w:val="004F2DC6"/>
    <w:rsid w:val="00553621"/>
    <w:rsid w:val="00554DA9"/>
    <w:rsid w:val="0058263B"/>
    <w:rsid w:val="005A0411"/>
    <w:rsid w:val="005A1D4C"/>
    <w:rsid w:val="005B15E8"/>
    <w:rsid w:val="005E40CF"/>
    <w:rsid w:val="00601C08"/>
    <w:rsid w:val="00631673"/>
    <w:rsid w:val="006375B8"/>
    <w:rsid w:val="0067253D"/>
    <w:rsid w:val="006C6B74"/>
    <w:rsid w:val="00705605"/>
    <w:rsid w:val="00726D4C"/>
    <w:rsid w:val="00753FB6"/>
    <w:rsid w:val="00770611"/>
    <w:rsid w:val="00782729"/>
    <w:rsid w:val="00791195"/>
    <w:rsid w:val="007C3237"/>
    <w:rsid w:val="007E48FF"/>
    <w:rsid w:val="00815C0B"/>
    <w:rsid w:val="00837D9C"/>
    <w:rsid w:val="00872C4C"/>
    <w:rsid w:val="008B5CAB"/>
    <w:rsid w:val="00906596"/>
    <w:rsid w:val="009C32B0"/>
    <w:rsid w:val="009E1230"/>
    <w:rsid w:val="00A63A02"/>
    <w:rsid w:val="00AA3184"/>
    <w:rsid w:val="00AA669B"/>
    <w:rsid w:val="00AD7CD6"/>
    <w:rsid w:val="00AF4A61"/>
    <w:rsid w:val="00B17DFA"/>
    <w:rsid w:val="00B537FD"/>
    <w:rsid w:val="00B63F0E"/>
    <w:rsid w:val="00BD2DDD"/>
    <w:rsid w:val="00BE705C"/>
    <w:rsid w:val="00C05306"/>
    <w:rsid w:val="00C06DE2"/>
    <w:rsid w:val="00C7429D"/>
    <w:rsid w:val="00CB1404"/>
    <w:rsid w:val="00CC6B28"/>
    <w:rsid w:val="00D05654"/>
    <w:rsid w:val="00D1702A"/>
    <w:rsid w:val="00D2165F"/>
    <w:rsid w:val="00D347FF"/>
    <w:rsid w:val="00D475EE"/>
    <w:rsid w:val="00D94A06"/>
    <w:rsid w:val="00DC6955"/>
    <w:rsid w:val="00DD6569"/>
    <w:rsid w:val="00DE2928"/>
    <w:rsid w:val="00DE2B69"/>
    <w:rsid w:val="00E845B7"/>
    <w:rsid w:val="00E958C5"/>
    <w:rsid w:val="00E95CBE"/>
    <w:rsid w:val="00EB09FA"/>
    <w:rsid w:val="00EE7D5C"/>
    <w:rsid w:val="00F20971"/>
    <w:rsid w:val="00F26256"/>
    <w:rsid w:val="00F31B24"/>
    <w:rsid w:val="00F54FB9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AED61-5219-4339-A9A3-6ED1250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3348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4441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416E"/>
    <w:pPr>
      <w:widowControl w:val="0"/>
      <w:shd w:val="clear" w:color="auto" w:fill="FFFFFF"/>
      <w:spacing w:before="420" w:after="300" w:line="317" w:lineRule="exact"/>
      <w:jc w:val="both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A63A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A02"/>
    <w:pPr>
      <w:widowControl w:val="0"/>
      <w:shd w:val="clear" w:color="auto" w:fill="FFFFFF"/>
      <w:spacing w:before="660" w:after="420" w:line="0" w:lineRule="atLeast"/>
    </w:pPr>
    <w:rPr>
      <w:rFonts w:eastAsia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A63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6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">
    <w:name w:val="Основной текст (2) + Bookman Old Style"/>
    <w:aliases w:val="7,5 pt,Интервал 1 pt"/>
    <w:basedOn w:val="2"/>
    <w:rsid w:val="0079119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B53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D9A7-1654-4980-AE77-AF72304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32</cp:revision>
  <cp:lastPrinted>2021-01-22T07:47:00Z</cp:lastPrinted>
  <dcterms:created xsi:type="dcterms:W3CDTF">2021-01-20T00:41:00Z</dcterms:created>
  <dcterms:modified xsi:type="dcterms:W3CDTF">2021-12-01T02:57:00Z</dcterms:modified>
</cp:coreProperties>
</file>