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45" w:rsidRDefault="00BE52F5" w:rsidP="00484D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6290" cy="8280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45" w:rsidRDefault="00484D45" w:rsidP="00484D45">
      <w:pPr>
        <w:jc w:val="right"/>
        <w:rPr>
          <w:b/>
          <w:bCs/>
          <w:sz w:val="28"/>
          <w:szCs w:val="28"/>
        </w:rPr>
      </w:pPr>
    </w:p>
    <w:p w:rsidR="00484D45" w:rsidRDefault="00484D45" w:rsidP="00484D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ОБРАЗОВАНИЯ</w:t>
      </w:r>
      <w:r w:rsidR="003E1DB4">
        <w:rPr>
          <w:b/>
          <w:bCs/>
          <w:sz w:val="32"/>
          <w:szCs w:val="32"/>
        </w:rPr>
        <w:t xml:space="preserve"> И </w:t>
      </w:r>
      <w:r>
        <w:rPr>
          <w:b/>
          <w:bCs/>
          <w:sz w:val="32"/>
          <w:szCs w:val="32"/>
        </w:rPr>
        <w:t xml:space="preserve">НАУКИ </w:t>
      </w:r>
    </w:p>
    <w:p w:rsidR="00484D45" w:rsidRDefault="00484D45" w:rsidP="00484D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ЗАБАЙКАЛЬСКОГО КРАЯ</w:t>
      </w:r>
    </w:p>
    <w:p w:rsidR="00484D45" w:rsidRPr="002F21D0" w:rsidRDefault="00484D45" w:rsidP="00484D45">
      <w:pPr>
        <w:jc w:val="center"/>
        <w:rPr>
          <w:sz w:val="28"/>
          <w:szCs w:val="28"/>
        </w:rPr>
      </w:pPr>
    </w:p>
    <w:p w:rsidR="00484D45" w:rsidRDefault="00484D45" w:rsidP="00484D4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484D45" w:rsidRPr="002F21D0" w:rsidRDefault="00484D45" w:rsidP="00484D45">
      <w:pPr>
        <w:jc w:val="center"/>
        <w:rPr>
          <w:sz w:val="28"/>
          <w:szCs w:val="28"/>
        </w:rPr>
      </w:pPr>
    </w:p>
    <w:p w:rsidR="00484D45" w:rsidRDefault="00484D45" w:rsidP="00484D45">
      <w:pPr>
        <w:jc w:val="center"/>
        <w:rPr>
          <w:sz w:val="32"/>
          <w:szCs w:val="32"/>
        </w:rPr>
      </w:pPr>
      <w:r>
        <w:rPr>
          <w:sz w:val="32"/>
          <w:szCs w:val="32"/>
        </w:rPr>
        <w:t>г. Чита</w:t>
      </w:r>
    </w:p>
    <w:p w:rsidR="00484D45" w:rsidRDefault="00484D45" w:rsidP="00484D45"/>
    <w:p w:rsidR="00685A1B" w:rsidRDefault="00685A1B" w:rsidP="00484D4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340"/>
        <w:gridCol w:w="2880"/>
      </w:tblGrid>
      <w:tr w:rsidR="00484D45" w:rsidRPr="00957F59" w:rsidTr="00484D45">
        <w:tc>
          <w:tcPr>
            <w:tcW w:w="4140" w:type="dxa"/>
            <w:vAlign w:val="center"/>
          </w:tcPr>
          <w:p w:rsidR="00484D45" w:rsidRPr="00957F59" w:rsidRDefault="0079112D" w:rsidP="003E1DB4">
            <w:pPr>
              <w:rPr>
                <w:sz w:val="27"/>
                <w:szCs w:val="27"/>
              </w:rPr>
            </w:pPr>
            <w:r w:rsidRPr="00957F59">
              <w:rPr>
                <w:sz w:val="27"/>
                <w:szCs w:val="27"/>
              </w:rPr>
              <w:t xml:space="preserve"> </w:t>
            </w:r>
            <w:r w:rsidR="006B7A63" w:rsidRPr="00957F59">
              <w:rPr>
                <w:sz w:val="27"/>
                <w:szCs w:val="27"/>
              </w:rPr>
              <w:t xml:space="preserve"> </w:t>
            </w:r>
            <w:r w:rsidR="001D300C" w:rsidRPr="00957F59">
              <w:rPr>
                <w:sz w:val="27"/>
                <w:szCs w:val="27"/>
              </w:rPr>
              <w:t xml:space="preserve">   </w:t>
            </w:r>
            <w:r w:rsidR="00BE7A9C" w:rsidRPr="00957F59">
              <w:rPr>
                <w:sz w:val="27"/>
                <w:szCs w:val="27"/>
              </w:rPr>
              <w:t xml:space="preserve">                           </w:t>
            </w:r>
            <w:r w:rsidR="00484D45" w:rsidRPr="00957F59">
              <w:rPr>
                <w:sz w:val="27"/>
                <w:szCs w:val="27"/>
              </w:rPr>
              <w:t>20</w:t>
            </w:r>
            <w:r w:rsidR="003E1DB4">
              <w:rPr>
                <w:sz w:val="27"/>
                <w:szCs w:val="27"/>
              </w:rPr>
              <w:t>21</w:t>
            </w:r>
            <w:r w:rsidR="008C2DA4" w:rsidRPr="00957F59">
              <w:rPr>
                <w:sz w:val="27"/>
                <w:szCs w:val="27"/>
              </w:rPr>
              <w:t xml:space="preserve"> </w:t>
            </w:r>
            <w:r w:rsidR="00484D45" w:rsidRPr="00957F5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340" w:type="dxa"/>
            <w:vAlign w:val="center"/>
          </w:tcPr>
          <w:p w:rsidR="00484D45" w:rsidRPr="00957F59" w:rsidRDefault="00484D4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80" w:type="dxa"/>
            <w:vAlign w:val="center"/>
          </w:tcPr>
          <w:p w:rsidR="00484D45" w:rsidRPr="00957F59" w:rsidRDefault="00C55572" w:rsidP="006B7A63">
            <w:pPr>
              <w:jc w:val="center"/>
              <w:rPr>
                <w:sz w:val="27"/>
                <w:szCs w:val="27"/>
              </w:rPr>
            </w:pPr>
            <w:r w:rsidRPr="00957F59">
              <w:rPr>
                <w:sz w:val="27"/>
                <w:szCs w:val="27"/>
              </w:rPr>
              <w:t xml:space="preserve">№ </w:t>
            </w:r>
            <w:r w:rsidR="00484D45" w:rsidRPr="00957F59">
              <w:rPr>
                <w:sz w:val="27"/>
                <w:szCs w:val="27"/>
              </w:rPr>
              <w:t xml:space="preserve">   </w:t>
            </w:r>
            <w:r w:rsidR="006B7A63" w:rsidRPr="00957F59">
              <w:rPr>
                <w:sz w:val="27"/>
                <w:szCs w:val="27"/>
              </w:rPr>
              <w:t xml:space="preserve"> </w:t>
            </w:r>
            <w:r w:rsidR="00484D45" w:rsidRPr="00957F59">
              <w:rPr>
                <w:sz w:val="27"/>
                <w:szCs w:val="27"/>
              </w:rPr>
              <w:t xml:space="preserve">                                                                                                        </w:t>
            </w:r>
          </w:p>
        </w:tc>
      </w:tr>
    </w:tbl>
    <w:p w:rsidR="00685A1B" w:rsidRPr="00957F59" w:rsidRDefault="00685A1B" w:rsidP="00D64BD7">
      <w:pPr>
        <w:tabs>
          <w:tab w:val="left" w:pos="1134"/>
        </w:tabs>
        <w:jc w:val="both"/>
        <w:rPr>
          <w:sz w:val="27"/>
          <w:szCs w:val="27"/>
        </w:rPr>
      </w:pPr>
    </w:p>
    <w:p w:rsidR="00214466" w:rsidRPr="003E1DB4" w:rsidRDefault="003E1DB4" w:rsidP="00214466">
      <w:pPr>
        <w:tabs>
          <w:tab w:val="left" w:pos="0"/>
        </w:tabs>
        <w:jc w:val="both"/>
        <w:rPr>
          <w:b/>
          <w:sz w:val="28"/>
          <w:szCs w:val="28"/>
        </w:rPr>
      </w:pPr>
      <w:r w:rsidRPr="003E1DB4">
        <w:rPr>
          <w:b/>
          <w:sz w:val="28"/>
          <w:szCs w:val="28"/>
        </w:rPr>
        <w:t xml:space="preserve">О внесении изменений в приказ от </w:t>
      </w:r>
      <w:r w:rsidR="004B2FBC">
        <w:rPr>
          <w:b/>
          <w:sz w:val="28"/>
          <w:szCs w:val="28"/>
        </w:rPr>
        <w:t>26 ноября 2020</w:t>
      </w:r>
      <w:r w:rsidRPr="003E1DB4">
        <w:rPr>
          <w:b/>
          <w:sz w:val="28"/>
          <w:szCs w:val="28"/>
        </w:rPr>
        <w:t xml:space="preserve"> года № </w:t>
      </w:r>
      <w:r w:rsidR="004B2FBC">
        <w:rPr>
          <w:b/>
          <w:sz w:val="28"/>
          <w:szCs w:val="28"/>
        </w:rPr>
        <w:t>1130 «Об утверждении перечня общеобразовательных организаций, расположенных в сельской местности и малых городах, центров образования естественно-научной и технологической направленности в рамках федерального проекта «Современная школа» национального проекта «Образование» в 2021-2023 годах»</w:t>
      </w:r>
    </w:p>
    <w:p w:rsidR="0072614B" w:rsidRPr="003E1DB4" w:rsidRDefault="0072614B" w:rsidP="00214466">
      <w:pPr>
        <w:jc w:val="both"/>
        <w:rPr>
          <w:sz w:val="28"/>
          <w:szCs w:val="28"/>
        </w:rPr>
      </w:pPr>
    </w:p>
    <w:p w:rsidR="00241844" w:rsidRPr="003E1DB4" w:rsidRDefault="003E1DB4" w:rsidP="008C2DA4">
      <w:pPr>
        <w:autoSpaceDE w:val="0"/>
        <w:ind w:firstLine="708"/>
        <w:jc w:val="both"/>
        <w:rPr>
          <w:b/>
          <w:spacing w:val="50"/>
          <w:sz w:val="28"/>
          <w:szCs w:val="28"/>
        </w:rPr>
      </w:pPr>
      <w:r w:rsidRPr="003E1DB4">
        <w:rPr>
          <w:sz w:val="28"/>
          <w:szCs w:val="28"/>
        </w:rPr>
        <w:t xml:space="preserve">В связи с </w:t>
      </w:r>
      <w:r w:rsidR="00A55079">
        <w:rPr>
          <w:sz w:val="28"/>
          <w:szCs w:val="28"/>
        </w:rPr>
        <w:t xml:space="preserve">необходимостью привести документы в соответствии с требованиями </w:t>
      </w:r>
      <w:r w:rsidRPr="003E1DB4">
        <w:rPr>
          <w:sz w:val="28"/>
          <w:szCs w:val="28"/>
        </w:rPr>
        <w:t xml:space="preserve">распоряжения Министерства просвещения Российской Федерации от 12 января 2021 </w:t>
      </w:r>
      <w:r w:rsidRPr="004B2FBC">
        <w:rPr>
          <w:sz w:val="28"/>
          <w:szCs w:val="28"/>
        </w:rPr>
        <w:t>года № Р-</w:t>
      </w:r>
      <w:r w:rsidR="004B2FBC" w:rsidRPr="004B2FBC">
        <w:rPr>
          <w:sz w:val="28"/>
          <w:szCs w:val="28"/>
        </w:rPr>
        <w:t>6</w:t>
      </w:r>
      <w:r w:rsidRPr="004B2FBC">
        <w:rPr>
          <w:sz w:val="28"/>
          <w:szCs w:val="28"/>
        </w:rPr>
        <w:t xml:space="preserve"> </w:t>
      </w:r>
      <w:r w:rsidR="004B2FBC" w:rsidRPr="004B2FBC">
        <w:rPr>
          <w:sz w:val="28"/>
          <w:szCs w:val="28"/>
        </w:rPr>
        <w:t>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836FA6" w:rsidRPr="004B2FBC">
        <w:rPr>
          <w:sz w:val="28"/>
          <w:szCs w:val="28"/>
        </w:rPr>
        <w:t>,</w:t>
      </w:r>
      <w:r w:rsidR="0059718C" w:rsidRPr="003E1DB4">
        <w:rPr>
          <w:sz w:val="28"/>
          <w:szCs w:val="28"/>
        </w:rPr>
        <w:t xml:space="preserve"> </w:t>
      </w:r>
      <w:r w:rsidR="00110813" w:rsidRPr="003E1DB4">
        <w:rPr>
          <w:b/>
          <w:spacing w:val="50"/>
          <w:sz w:val="28"/>
          <w:szCs w:val="28"/>
        </w:rPr>
        <w:t>п</w:t>
      </w:r>
      <w:r w:rsidR="00241844" w:rsidRPr="003E1DB4">
        <w:rPr>
          <w:b/>
          <w:spacing w:val="50"/>
          <w:sz w:val="28"/>
          <w:szCs w:val="28"/>
        </w:rPr>
        <w:t>риказываю</w:t>
      </w:r>
      <w:r w:rsidR="00110813" w:rsidRPr="003E1DB4">
        <w:rPr>
          <w:b/>
          <w:spacing w:val="50"/>
          <w:sz w:val="28"/>
          <w:szCs w:val="28"/>
        </w:rPr>
        <w:t>:</w:t>
      </w:r>
    </w:p>
    <w:p w:rsidR="004B2FBC" w:rsidRPr="003E1DB4" w:rsidRDefault="00213901" w:rsidP="00A55079">
      <w:pPr>
        <w:numPr>
          <w:ilvl w:val="0"/>
          <w:numId w:val="2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E1DB4">
        <w:rPr>
          <w:sz w:val="28"/>
          <w:szCs w:val="28"/>
        </w:rPr>
        <w:t xml:space="preserve">нести </w:t>
      </w:r>
      <w:r w:rsidR="0075785C">
        <w:rPr>
          <w:sz w:val="28"/>
          <w:szCs w:val="28"/>
        </w:rPr>
        <w:t xml:space="preserve">следующие </w:t>
      </w:r>
      <w:r w:rsidR="003E1DB4">
        <w:rPr>
          <w:sz w:val="28"/>
          <w:szCs w:val="28"/>
        </w:rPr>
        <w:t>изменения</w:t>
      </w:r>
      <w:r w:rsidR="003E1DB4" w:rsidRPr="003E1DB4">
        <w:rPr>
          <w:sz w:val="28"/>
          <w:szCs w:val="28"/>
        </w:rPr>
        <w:t xml:space="preserve"> </w:t>
      </w:r>
      <w:r w:rsidR="004B2FBC" w:rsidRPr="004B2FBC">
        <w:rPr>
          <w:sz w:val="28"/>
          <w:szCs w:val="28"/>
        </w:rPr>
        <w:t xml:space="preserve">в </w:t>
      </w:r>
      <w:r w:rsidR="00A55079">
        <w:rPr>
          <w:sz w:val="28"/>
          <w:szCs w:val="28"/>
        </w:rPr>
        <w:t>приказ от 26 ноября 2020 года № </w:t>
      </w:r>
      <w:r w:rsidR="004B2FBC" w:rsidRPr="004B2FBC">
        <w:rPr>
          <w:sz w:val="28"/>
          <w:szCs w:val="28"/>
        </w:rPr>
        <w:t>1130 «Об утверждении перечня общеобразовательных организаций, расположенных в сельской местности и малых городах, центров образования естественно-научной и технологической направленности в рамках федерального проекта «Современная школа» национального проекта «Образование» в 2021-2023 годах»</w:t>
      </w:r>
      <w:r w:rsidR="004B2FBC">
        <w:rPr>
          <w:sz w:val="28"/>
          <w:szCs w:val="28"/>
        </w:rPr>
        <w:t>:</w:t>
      </w:r>
    </w:p>
    <w:p w:rsidR="003E1DB4" w:rsidRDefault="00A55079" w:rsidP="00A55079">
      <w:pPr>
        <w:numPr>
          <w:ilvl w:val="1"/>
          <w:numId w:val="2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5079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1 к приказу </w:t>
      </w:r>
      <w:r w:rsidRPr="00A55079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A55079">
        <w:rPr>
          <w:sz w:val="28"/>
          <w:szCs w:val="28"/>
        </w:rPr>
        <w:t xml:space="preserve"> общеобразовательных организаций, расположенных в сельской местности и малых городах, </w:t>
      </w:r>
      <w:r>
        <w:rPr>
          <w:sz w:val="28"/>
          <w:szCs w:val="28"/>
        </w:rPr>
        <w:t xml:space="preserve">на базе которых будут созданы </w:t>
      </w:r>
      <w:r w:rsidRPr="00A55079">
        <w:rPr>
          <w:sz w:val="28"/>
          <w:szCs w:val="28"/>
        </w:rPr>
        <w:t>центр</w:t>
      </w:r>
      <w:r>
        <w:rPr>
          <w:sz w:val="28"/>
          <w:szCs w:val="28"/>
        </w:rPr>
        <w:t>ы</w:t>
      </w:r>
      <w:r w:rsidRPr="00A55079">
        <w:rPr>
          <w:sz w:val="28"/>
          <w:szCs w:val="28"/>
        </w:rPr>
        <w:t xml:space="preserve"> образования естественно-научной и технологической направленности </w:t>
      </w:r>
      <w:r>
        <w:rPr>
          <w:sz w:val="28"/>
          <w:szCs w:val="28"/>
        </w:rPr>
        <w:t>«Точка роста»</w:t>
      </w:r>
      <w:r w:rsidRPr="00A55079">
        <w:rPr>
          <w:sz w:val="28"/>
          <w:szCs w:val="28"/>
        </w:rPr>
        <w:t xml:space="preserve">  2021</w:t>
      </w:r>
      <w:r>
        <w:rPr>
          <w:sz w:val="28"/>
          <w:szCs w:val="28"/>
        </w:rPr>
        <w:t xml:space="preserve"> </w:t>
      </w:r>
      <w:r w:rsidR="00B37732">
        <w:rPr>
          <w:sz w:val="28"/>
          <w:szCs w:val="28"/>
        </w:rPr>
        <w:t xml:space="preserve">года </w:t>
      </w:r>
      <w:r w:rsidR="003E1DB4">
        <w:rPr>
          <w:sz w:val="28"/>
          <w:szCs w:val="28"/>
        </w:rPr>
        <w:t>и</w:t>
      </w:r>
      <w:r w:rsidR="003216F4">
        <w:rPr>
          <w:sz w:val="28"/>
          <w:szCs w:val="28"/>
        </w:rPr>
        <w:t xml:space="preserve">зложить в </w:t>
      </w:r>
      <w:r>
        <w:rPr>
          <w:sz w:val="28"/>
          <w:szCs w:val="28"/>
        </w:rPr>
        <w:t xml:space="preserve">новой </w:t>
      </w:r>
      <w:r w:rsidR="003216F4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(прилагается);</w:t>
      </w:r>
    </w:p>
    <w:p w:rsidR="00A55079" w:rsidRDefault="00A039F5" w:rsidP="00A55079">
      <w:pPr>
        <w:numPr>
          <w:ilvl w:val="1"/>
          <w:numId w:val="2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к приказу изложить в новой редакции:</w:t>
      </w:r>
    </w:p>
    <w:p w:rsidR="003216F4" w:rsidRPr="003E1DB4" w:rsidRDefault="00A039F5" w:rsidP="003E1D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560"/>
        <w:gridCol w:w="1417"/>
        <w:gridCol w:w="1985"/>
      </w:tblGrid>
      <w:tr w:rsidR="00E51FD7" w:rsidRPr="008251CA" w:rsidTr="00A039F5">
        <w:tc>
          <w:tcPr>
            <w:tcW w:w="426" w:type="dxa"/>
          </w:tcPr>
          <w:p w:rsidR="00E51FD7" w:rsidRPr="009D3EAE" w:rsidRDefault="00E51FD7" w:rsidP="00F15A01">
            <w:pPr>
              <w:jc w:val="both"/>
              <w:rPr>
                <w:lang w:eastAsia="en-US"/>
              </w:rPr>
            </w:pPr>
            <w:r w:rsidRPr="009D3EAE">
              <w:rPr>
                <w:lang w:eastAsia="en-US"/>
              </w:rPr>
              <w:t>№</w:t>
            </w:r>
          </w:p>
          <w:p w:rsidR="00E51FD7" w:rsidRPr="009D3EAE" w:rsidRDefault="00E51FD7" w:rsidP="00F15A01">
            <w:pPr>
              <w:jc w:val="both"/>
              <w:rPr>
                <w:lang w:eastAsia="en-US"/>
              </w:rPr>
            </w:pPr>
            <w:r w:rsidRPr="009D3EAE">
              <w:rPr>
                <w:lang w:eastAsia="en-US"/>
              </w:rPr>
              <w:t>п/п</w:t>
            </w:r>
          </w:p>
        </w:tc>
        <w:tc>
          <w:tcPr>
            <w:tcW w:w="4110" w:type="dxa"/>
          </w:tcPr>
          <w:p w:rsidR="00E51FD7" w:rsidRPr="008251CA" w:rsidRDefault="00E51FD7" w:rsidP="00F15A01">
            <w:pPr>
              <w:jc w:val="both"/>
              <w:rPr>
                <w:lang w:eastAsia="en-US"/>
              </w:rPr>
            </w:pPr>
            <w:r>
              <w:t>Наименование индикатора (показателя)</w:t>
            </w:r>
          </w:p>
        </w:tc>
        <w:tc>
          <w:tcPr>
            <w:tcW w:w="1560" w:type="dxa"/>
          </w:tcPr>
          <w:p w:rsidR="00E51FD7" w:rsidRPr="008251CA" w:rsidRDefault="00E51FD7" w:rsidP="00F15A01">
            <w:pPr>
              <w:jc w:val="both"/>
              <w:rPr>
                <w:lang w:eastAsia="en-US"/>
              </w:rPr>
            </w:pPr>
            <w:r>
              <w:t xml:space="preserve">Минимальное значение в год для общеобразовательных </w:t>
            </w:r>
            <w:r>
              <w:lastRenderedPageBreak/>
              <w:t>организаций, не являющихся малокомплектными</w:t>
            </w:r>
          </w:p>
        </w:tc>
        <w:tc>
          <w:tcPr>
            <w:tcW w:w="1417" w:type="dxa"/>
          </w:tcPr>
          <w:p w:rsidR="00E51FD7" w:rsidRPr="008251CA" w:rsidRDefault="00E51FD7" w:rsidP="00B875DE">
            <w:pPr>
              <w:jc w:val="both"/>
              <w:rPr>
                <w:lang w:eastAsia="en-US"/>
              </w:rPr>
            </w:pPr>
            <w:r>
              <w:lastRenderedPageBreak/>
              <w:t>Минимальное значение в год для малокомпл</w:t>
            </w:r>
            <w:r>
              <w:lastRenderedPageBreak/>
              <w:t>ектных общеобразовательных организаций</w:t>
            </w:r>
          </w:p>
        </w:tc>
        <w:tc>
          <w:tcPr>
            <w:tcW w:w="1985" w:type="dxa"/>
          </w:tcPr>
          <w:p w:rsidR="00E51FD7" w:rsidRPr="008251CA" w:rsidRDefault="00E51FD7" w:rsidP="00F15A01">
            <w:pPr>
              <w:jc w:val="both"/>
              <w:rPr>
                <w:lang w:eastAsia="en-US"/>
              </w:rPr>
            </w:pPr>
            <w:r>
              <w:lastRenderedPageBreak/>
              <w:t xml:space="preserve">Методика расчета минимального показателя в целом по </w:t>
            </w:r>
            <w:r>
              <w:lastRenderedPageBreak/>
              <w:t>субъекту Российской Федерации, в год</w:t>
            </w:r>
          </w:p>
        </w:tc>
      </w:tr>
      <w:tr w:rsidR="00E51FD7" w:rsidRPr="008251CA" w:rsidTr="00A039F5">
        <w:tc>
          <w:tcPr>
            <w:tcW w:w="426" w:type="dxa"/>
          </w:tcPr>
          <w:p w:rsidR="00E51FD7" w:rsidRDefault="00E51FD7" w:rsidP="00F15A01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1</w:t>
            </w:r>
          </w:p>
        </w:tc>
        <w:tc>
          <w:tcPr>
            <w:tcW w:w="4110" w:type="dxa"/>
          </w:tcPr>
          <w:p w:rsidR="00E51FD7" w:rsidRDefault="00E51FD7" w:rsidP="00F15A01">
            <w:pPr>
              <w:jc w:val="both"/>
            </w:pPr>
            <w: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 (человек)</w:t>
            </w:r>
            <w:r w:rsidR="00DF65E6">
              <w:t>*</w:t>
            </w:r>
          </w:p>
        </w:tc>
        <w:tc>
          <w:tcPr>
            <w:tcW w:w="1560" w:type="dxa"/>
          </w:tcPr>
          <w:p w:rsidR="00E51FD7" w:rsidRDefault="00E51FD7" w:rsidP="00E51FD7">
            <w:pPr>
              <w:jc w:val="center"/>
            </w:pPr>
            <w:r>
              <w:t>300</w:t>
            </w:r>
          </w:p>
          <w:p w:rsidR="00E51FD7" w:rsidRDefault="00E51FD7" w:rsidP="00E51FD7">
            <w:pPr>
              <w:jc w:val="center"/>
            </w:pPr>
            <w:r>
              <w:t>(в год открытия – 150)</w:t>
            </w:r>
          </w:p>
        </w:tc>
        <w:tc>
          <w:tcPr>
            <w:tcW w:w="1417" w:type="dxa"/>
          </w:tcPr>
          <w:p w:rsidR="00E51FD7" w:rsidRDefault="00E51FD7" w:rsidP="00E51FD7">
            <w:pPr>
              <w:jc w:val="center"/>
            </w:pPr>
            <w:r>
              <w:t>100</w:t>
            </w:r>
          </w:p>
          <w:p w:rsidR="00E51FD7" w:rsidRDefault="00E51FD7" w:rsidP="00E51FD7">
            <w:pPr>
              <w:jc w:val="center"/>
            </w:pPr>
            <w:r>
              <w:t>(в год открытия – 50)</w:t>
            </w:r>
          </w:p>
        </w:tc>
        <w:tc>
          <w:tcPr>
            <w:tcW w:w="1985" w:type="dxa"/>
          </w:tcPr>
          <w:p w:rsidR="00B37732" w:rsidRDefault="00B37732" w:rsidP="00F15A01">
            <w:pPr>
              <w:jc w:val="both"/>
            </w:pPr>
            <w:r>
              <w:t>3</w:t>
            </w:r>
            <w:r w:rsidR="00265C67">
              <w:t>2*300=9600</w:t>
            </w:r>
          </w:p>
          <w:p w:rsidR="00B37732" w:rsidRDefault="00B37732" w:rsidP="00F15A01">
            <w:pPr>
              <w:jc w:val="both"/>
            </w:pPr>
            <w:r>
              <w:t>(3</w:t>
            </w:r>
            <w:r w:rsidR="00265C67">
              <w:t>2*150=4800</w:t>
            </w:r>
            <w:r>
              <w:t xml:space="preserve"> в год открытия);</w:t>
            </w:r>
          </w:p>
          <w:p w:rsidR="00B37732" w:rsidRDefault="00B37732" w:rsidP="00F15A01">
            <w:pPr>
              <w:jc w:val="both"/>
            </w:pPr>
            <w:r>
              <w:t>2</w:t>
            </w:r>
            <w:r w:rsidR="00265C67">
              <w:t>6*100=26</w:t>
            </w:r>
            <w:r>
              <w:t>00</w:t>
            </w:r>
          </w:p>
          <w:p w:rsidR="00B37732" w:rsidRDefault="00B37732" w:rsidP="00F15A01">
            <w:pPr>
              <w:jc w:val="both"/>
            </w:pPr>
            <w:r>
              <w:t>(2</w:t>
            </w:r>
            <w:r w:rsidR="00265C67">
              <w:t>6*50=13</w:t>
            </w:r>
            <w:r>
              <w:t>00 в год открытия);</w:t>
            </w:r>
          </w:p>
          <w:p w:rsidR="00B37732" w:rsidRDefault="00B37732" w:rsidP="00F15A01">
            <w:pPr>
              <w:jc w:val="both"/>
            </w:pPr>
            <w:r>
              <w:t xml:space="preserve">Итого: </w:t>
            </w:r>
            <w:r w:rsidR="00265C67">
              <w:t>12200</w:t>
            </w:r>
          </w:p>
          <w:p w:rsidR="00B37732" w:rsidRDefault="00265C67" w:rsidP="00F15A01">
            <w:pPr>
              <w:jc w:val="both"/>
            </w:pPr>
            <w:r>
              <w:t>(6100</w:t>
            </w:r>
            <w:r w:rsidR="00B37732">
              <w:t xml:space="preserve"> в год открытия)</w:t>
            </w:r>
          </w:p>
          <w:p w:rsidR="00E51FD7" w:rsidRDefault="00E51FD7" w:rsidP="00F15A01">
            <w:pPr>
              <w:jc w:val="both"/>
            </w:pPr>
            <w: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E51FD7" w:rsidRPr="008251CA" w:rsidTr="00A039F5">
        <w:tc>
          <w:tcPr>
            <w:tcW w:w="426" w:type="dxa"/>
          </w:tcPr>
          <w:p w:rsidR="00E51FD7" w:rsidRDefault="00E51FD7" w:rsidP="00F15A01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110" w:type="dxa"/>
          </w:tcPr>
          <w:p w:rsidR="00E51FD7" w:rsidRDefault="00E51FD7" w:rsidP="00F15A01">
            <w:pPr>
              <w:jc w:val="both"/>
            </w:pPr>
            <w: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4 (человек)</w:t>
            </w:r>
          </w:p>
        </w:tc>
        <w:tc>
          <w:tcPr>
            <w:tcW w:w="1560" w:type="dxa"/>
          </w:tcPr>
          <w:p w:rsidR="00E51FD7" w:rsidRDefault="00E51FD7" w:rsidP="00E51FD7">
            <w:pPr>
              <w:jc w:val="center"/>
            </w:pPr>
            <w:r>
              <w:t>60</w:t>
            </w:r>
          </w:p>
          <w:p w:rsidR="00E51FD7" w:rsidRDefault="00E51FD7" w:rsidP="00E51FD7">
            <w:pPr>
              <w:jc w:val="center"/>
            </w:pPr>
            <w:r>
              <w:t xml:space="preserve"> (в год открытия – 30)</w:t>
            </w:r>
          </w:p>
        </w:tc>
        <w:tc>
          <w:tcPr>
            <w:tcW w:w="1417" w:type="dxa"/>
          </w:tcPr>
          <w:p w:rsidR="00E51FD7" w:rsidRDefault="00E51FD7" w:rsidP="00E51FD7">
            <w:pPr>
              <w:jc w:val="center"/>
            </w:pPr>
            <w:r>
              <w:t>30</w:t>
            </w:r>
          </w:p>
          <w:p w:rsidR="00E51FD7" w:rsidRDefault="00E51FD7" w:rsidP="00E51FD7">
            <w:pPr>
              <w:jc w:val="center"/>
            </w:pPr>
            <w:r>
              <w:t xml:space="preserve"> (в год открытия – 15)</w:t>
            </w:r>
          </w:p>
        </w:tc>
        <w:tc>
          <w:tcPr>
            <w:tcW w:w="1985" w:type="dxa"/>
          </w:tcPr>
          <w:p w:rsidR="00E51FD7" w:rsidRDefault="00E51FD7" w:rsidP="00F15A01">
            <w:pPr>
              <w:jc w:val="both"/>
            </w:pPr>
            <w: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E51FD7" w:rsidRPr="008251CA" w:rsidTr="00A039F5">
        <w:tc>
          <w:tcPr>
            <w:tcW w:w="426" w:type="dxa"/>
          </w:tcPr>
          <w:p w:rsidR="00E51FD7" w:rsidRDefault="00E51FD7" w:rsidP="00F15A01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110" w:type="dxa"/>
          </w:tcPr>
          <w:p w:rsidR="00E51FD7" w:rsidRDefault="00E51FD7" w:rsidP="00F15A01">
            <w:pPr>
              <w:jc w:val="both"/>
            </w:pPr>
            <w: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</w:t>
            </w:r>
            <w:r w:rsidR="00DF65E6">
              <w:t>р</w:t>
            </w:r>
            <w:r>
              <w:t>а (процент)</w:t>
            </w:r>
          </w:p>
        </w:tc>
        <w:tc>
          <w:tcPr>
            <w:tcW w:w="1560" w:type="dxa"/>
          </w:tcPr>
          <w:p w:rsidR="00E51FD7" w:rsidRDefault="009D3EAE" w:rsidP="009D3EA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51FD7" w:rsidRDefault="009D3EAE" w:rsidP="009D3EAE">
            <w:pPr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E51FD7" w:rsidRDefault="009D3EAE" w:rsidP="009D3EAE">
            <w:pPr>
              <w:jc w:val="center"/>
            </w:pPr>
            <w:r>
              <w:t>100</w:t>
            </w:r>
          </w:p>
        </w:tc>
      </w:tr>
    </w:tbl>
    <w:p w:rsidR="003E1DB4" w:rsidRDefault="00DF65E6" w:rsidP="00DF65E6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DF65E6">
        <w:rPr>
          <w:sz w:val="18"/>
          <w:szCs w:val="18"/>
        </w:rPr>
        <w:t>*Использование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</w:t>
      </w:r>
      <w:r>
        <w:rPr>
          <w:sz w:val="18"/>
          <w:szCs w:val="18"/>
        </w:rPr>
        <w:t xml:space="preserve">. </w:t>
      </w:r>
      <w:r w:rsidR="00B87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B875DE">
        <w:rPr>
          <w:sz w:val="28"/>
          <w:szCs w:val="28"/>
        </w:rPr>
        <w:t xml:space="preserve"> ».</w:t>
      </w:r>
    </w:p>
    <w:p w:rsidR="00A81896" w:rsidRDefault="00A81896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Типовое положение о Центре образования естественно-научной и технологической направленностей «Точка роста»</w:t>
      </w:r>
      <w:r w:rsidR="00C70206" w:rsidRPr="00C70206">
        <w:rPr>
          <w:b/>
        </w:rPr>
        <w:t xml:space="preserve"> </w:t>
      </w:r>
      <w:r w:rsidR="00C70206" w:rsidRPr="00C70206">
        <w:rPr>
          <w:sz w:val="28"/>
          <w:szCs w:val="28"/>
        </w:rPr>
        <w:t>созданной на базе общеобразовательной организации Забайкальского края</w:t>
      </w:r>
      <w:r w:rsidR="00C7020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 к настоящему приказу).</w:t>
      </w:r>
    </w:p>
    <w:p w:rsidR="00DC189C" w:rsidRDefault="00DC189C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Рекомендовать руководителям органов местного самоуправления, осуществляющих управление в сфере образования, руководителям образовательных организаций, на базе которых создаются </w:t>
      </w:r>
      <w:r w:rsidRPr="00A55079">
        <w:rPr>
          <w:sz w:val="28"/>
          <w:szCs w:val="28"/>
        </w:rPr>
        <w:t>центр</w:t>
      </w:r>
      <w:r>
        <w:rPr>
          <w:sz w:val="28"/>
          <w:szCs w:val="28"/>
        </w:rPr>
        <w:t>ы</w:t>
      </w:r>
      <w:r w:rsidRPr="00A55079">
        <w:rPr>
          <w:sz w:val="28"/>
          <w:szCs w:val="28"/>
        </w:rPr>
        <w:t xml:space="preserve"> образования естественно-научной и технологической направленности </w:t>
      </w:r>
      <w:r>
        <w:rPr>
          <w:sz w:val="28"/>
          <w:szCs w:val="28"/>
        </w:rPr>
        <w:t>«Точка роста»</w:t>
      </w:r>
      <w:r w:rsidR="005462AB">
        <w:rPr>
          <w:sz w:val="28"/>
          <w:szCs w:val="28"/>
        </w:rPr>
        <w:t xml:space="preserve"> (далее – Центр «Точка роста):</w:t>
      </w:r>
    </w:p>
    <w:p w:rsidR="005462AB" w:rsidRDefault="005462AB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A24BF">
        <w:rPr>
          <w:sz w:val="28"/>
          <w:szCs w:val="28"/>
        </w:rPr>
        <w:t xml:space="preserve">в срок до 25 мая 202 года </w:t>
      </w:r>
      <w:r>
        <w:rPr>
          <w:sz w:val="28"/>
          <w:szCs w:val="28"/>
        </w:rPr>
        <w:t>создать на официальном сайте образовательной организации, Центре «Точка роста», специальный раздел/вкладку «Центр «Точка роста»</w:t>
      </w:r>
      <w:r w:rsidR="00887C9B">
        <w:rPr>
          <w:sz w:val="28"/>
          <w:szCs w:val="28"/>
        </w:rPr>
        <w:t>;</w:t>
      </w:r>
    </w:p>
    <w:p w:rsidR="001A24BF" w:rsidRDefault="001A24BF" w:rsidP="001A24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1A24BF">
        <w:rPr>
          <w:sz w:val="28"/>
          <w:szCs w:val="28"/>
        </w:rPr>
        <w:t xml:space="preserve"> </w:t>
      </w:r>
      <w:r w:rsidR="00887C9B">
        <w:rPr>
          <w:sz w:val="28"/>
          <w:szCs w:val="28"/>
        </w:rPr>
        <w:t xml:space="preserve">в срок до 25 мая 2021 года разместить </w:t>
      </w:r>
      <w:r>
        <w:rPr>
          <w:sz w:val="28"/>
          <w:szCs w:val="28"/>
        </w:rPr>
        <w:t>на официальном сайте образовательной организации в разделе «Центр «Точка роста» информацию о национальном проекте «Образование» (в том числе логотип</w:t>
      </w:r>
      <w:r w:rsidR="00BB6D45">
        <w:rPr>
          <w:sz w:val="28"/>
          <w:szCs w:val="28"/>
        </w:rPr>
        <w:t xml:space="preserve"> и фирменную символику</w:t>
      </w:r>
      <w:r>
        <w:rPr>
          <w:sz w:val="28"/>
          <w:szCs w:val="28"/>
        </w:rPr>
        <w:t>), адрес сайт</w:t>
      </w:r>
      <w:r w:rsidR="00BB6D45">
        <w:rPr>
          <w:sz w:val="28"/>
          <w:szCs w:val="28"/>
        </w:rPr>
        <w:t>а</w:t>
      </w:r>
      <w:r>
        <w:rPr>
          <w:sz w:val="28"/>
          <w:szCs w:val="28"/>
        </w:rPr>
        <w:t xml:space="preserve"> и официальную</w:t>
      </w:r>
      <w:r w:rsidR="00887C9B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символику Министерства просвещения Российской Федерации</w:t>
      </w:r>
      <w:r w:rsidR="00887C9B">
        <w:rPr>
          <w:sz w:val="28"/>
          <w:szCs w:val="28"/>
        </w:rPr>
        <w:t>;</w:t>
      </w:r>
    </w:p>
    <w:p w:rsidR="005462AB" w:rsidRDefault="005462AB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24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87C9B" w:rsidRPr="00887C9B">
        <w:rPr>
          <w:sz w:val="28"/>
          <w:szCs w:val="28"/>
        </w:rPr>
        <w:t xml:space="preserve"> </w:t>
      </w:r>
      <w:r w:rsidR="00887C9B">
        <w:rPr>
          <w:sz w:val="28"/>
          <w:szCs w:val="28"/>
        </w:rPr>
        <w:t xml:space="preserve">в срок до 25 августа 2021 года </w:t>
      </w:r>
      <w:r>
        <w:rPr>
          <w:sz w:val="28"/>
          <w:szCs w:val="28"/>
        </w:rPr>
        <w:t xml:space="preserve">разместить </w:t>
      </w:r>
      <w:r w:rsidR="00135C48">
        <w:rPr>
          <w:sz w:val="28"/>
          <w:szCs w:val="28"/>
        </w:rPr>
        <w:t xml:space="preserve">на официальном сайте образовательной организации, Центре «Точка роста», </w:t>
      </w:r>
      <w:r>
        <w:rPr>
          <w:sz w:val="28"/>
          <w:szCs w:val="28"/>
        </w:rPr>
        <w:t>информаци</w:t>
      </w:r>
      <w:r w:rsidR="00135C48">
        <w:rPr>
          <w:sz w:val="28"/>
          <w:szCs w:val="28"/>
        </w:rPr>
        <w:t>ю</w:t>
      </w:r>
      <w:r>
        <w:rPr>
          <w:sz w:val="28"/>
          <w:szCs w:val="28"/>
        </w:rPr>
        <w:t xml:space="preserve"> о создании и функционировании «Центра «То</w:t>
      </w:r>
      <w:r w:rsidR="00225B48">
        <w:rPr>
          <w:sz w:val="28"/>
          <w:szCs w:val="28"/>
        </w:rPr>
        <w:t>ч</w:t>
      </w:r>
      <w:r>
        <w:rPr>
          <w:sz w:val="28"/>
          <w:szCs w:val="28"/>
        </w:rPr>
        <w:t>ка роста»</w:t>
      </w:r>
      <w:r w:rsidR="00135C48">
        <w:rPr>
          <w:sz w:val="28"/>
          <w:szCs w:val="28"/>
        </w:rPr>
        <w:t>, в том числе инфо</w:t>
      </w:r>
      <w:r w:rsidR="001A24BF">
        <w:rPr>
          <w:sz w:val="28"/>
          <w:szCs w:val="28"/>
        </w:rPr>
        <w:t>р</w:t>
      </w:r>
      <w:r w:rsidR="00135C48">
        <w:rPr>
          <w:sz w:val="28"/>
          <w:szCs w:val="28"/>
        </w:rPr>
        <w:t>мацию об образовательных программах,  поступившем оборудовании, планиру</w:t>
      </w:r>
      <w:r w:rsidR="001A24BF">
        <w:rPr>
          <w:sz w:val="28"/>
          <w:szCs w:val="28"/>
        </w:rPr>
        <w:t>емом режиме занятий обучающихся.</w:t>
      </w:r>
    </w:p>
    <w:p w:rsidR="00887C9B" w:rsidRDefault="00887C9B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локальным актом образовательной организации утвердить проект зонирования помещений Центра «Т</w:t>
      </w:r>
      <w:r w:rsidR="00802DB7">
        <w:rPr>
          <w:sz w:val="28"/>
          <w:szCs w:val="28"/>
        </w:rPr>
        <w:t>о</w:t>
      </w:r>
      <w:r>
        <w:rPr>
          <w:sz w:val="28"/>
          <w:szCs w:val="28"/>
        </w:rPr>
        <w:t xml:space="preserve">чка роста» с учетом руководства по проектированию центров «Точка роста», </w:t>
      </w:r>
      <w:r w:rsidR="00802DB7">
        <w:rPr>
          <w:sz w:val="28"/>
          <w:szCs w:val="28"/>
        </w:rPr>
        <w:t>утвержденного федеральным операторам.</w:t>
      </w:r>
      <w:r>
        <w:rPr>
          <w:sz w:val="28"/>
          <w:szCs w:val="28"/>
        </w:rPr>
        <w:t xml:space="preserve"> </w:t>
      </w:r>
    </w:p>
    <w:p w:rsidR="004129B8" w:rsidRDefault="004129B8" w:rsidP="00C702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Обеспечить проведение </w:t>
      </w:r>
      <w:r w:rsidR="00BB6D45">
        <w:rPr>
          <w:sz w:val="28"/>
          <w:szCs w:val="28"/>
        </w:rPr>
        <w:t xml:space="preserve">постоянных </w:t>
      </w:r>
      <w:r>
        <w:rPr>
          <w:sz w:val="28"/>
          <w:szCs w:val="28"/>
        </w:rPr>
        <w:t xml:space="preserve">информационных кампаний по популяризации национального проекта «Образование», </w:t>
      </w:r>
      <w:r w:rsidR="00BB6D45">
        <w:rPr>
          <w:sz w:val="28"/>
          <w:szCs w:val="28"/>
        </w:rPr>
        <w:t xml:space="preserve">создаваемого </w:t>
      </w:r>
      <w:r>
        <w:rPr>
          <w:sz w:val="28"/>
          <w:szCs w:val="28"/>
        </w:rPr>
        <w:t xml:space="preserve">Центра «Точка роста» </w:t>
      </w:r>
      <w:r w:rsidR="00BB6D45">
        <w:rPr>
          <w:sz w:val="28"/>
          <w:szCs w:val="28"/>
        </w:rPr>
        <w:t>в средствах массовой информации, социальных сетях, сайтах образовательных организаций и органов управления образовани</w:t>
      </w:r>
      <w:r w:rsidR="004D0497">
        <w:rPr>
          <w:sz w:val="28"/>
          <w:szCs w:val="28"/>
        </w:rPr>
        <w:t>е</w:t>
      </w:r>
      <w:r w:rsidR="00BB6D45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в том числе для консультационного сопровождения родителей (законных представителей) обучающихся о </w:t>
      </w:r>
      <w:r w:rsidR="00225B48">
        <w:rPr>
          <w:sz w:val="28"/>
          <w:szCs w:val="28"/>
        </w:rPr>
        <w:t xml:space="preserve">наличии </w:t>
      </w:r>
      <w:r>
        <w:rPr>
          <w:sz w:val="28"/>
          <w:szCs w:val="28"/>
        </w:rPr>
        <w:t>возможностей для развития спо</w:t>
      </w:r>
      <w:r w:rsidR="00BB6D45">
        <w:rPr>
          <w:sz w:val="28"/>
          <w:szCs w:val="28"/>
        </w:rPr>
        <w:t>собностей и талантов детей, профессиональной ориентации и успешного освоения основных образовательных программ общего образования.</w:t>
      </w:r>
    </w:p>
    <w:p w:rsidR="003E1DB4" w:rsidRPr="00A039F5" w:rsidRDefault="004129B8" w:rsidP="004129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9F5" w:rsidRPr="00A039F5">
        <w:rPr>
          <w:sz w:val="28"/>
          <w:szCs w:val="28"/>
        </w:rPr>
        <w:t>.</w:t>
      </w:r>
      <w:r w:rsidR="00A039F5">
        <w:rPr>
          <w:sz w:val="28"/>
          <w:szCs w:val="28"/>
        </w:rPr>
        <w:t xml:space="preserve"> Признать утратившим силу приказ от 10 марта 2021 года № 234 «О внесении изменений в приказ от 26 ноября 2020 года № 1130».</w:t>
      </w:r>
    </w:p>
    <w:p w:rsidR="008B3B39" w:rsidRDefault="008B3B39" w:rsidP="003E1DB4">
      <w:pPr>
        <w:tabs>
          <w:tab w:val="left" w:pos="0"/>
        </w:tabs>
        <w:jc w:val="both"/>
        <w:rPr>
          <w:b/>
          <w:sz w:val="27"/>
          <w:szCs w:val="27"/>
        </w:rPr>
      </w:pPr>
    </w:p>
    <w:p w:rsidR="00213901" w:rsidRDefault="00213901" w:rsidP="003E1DB4">
      <w:pPr>
        <w:tabs>
          <w:tab w:val="left" w:pos="0"/>
        </w:tabs>
        <w:jc w:val="both"/>
        <w:rPr>
          <w:b/>
          <w:sz w:val="27"/>
          <w:szCs w:val="27"/>
        </w:rPr>
      </w:pPr>
    </w:p>
    <w:p w:rsidR="00B759D2" w:rsidRPr="00957F59" w:rsidRDefault="00DF42A0" w:rsidP="004F795E">
      <w:pPr>
        <w:jc w:val="both"/>
        <w:rPr>
          <w:b/>
          <w:sz w:val="27"/>
          <w:szCs w:val="27"/>
        </w:rPr>
      </w:pPr>
      <w:r w:rsidRPr="00957F59">
        <w:rPr>
          <w:sz w:val="27"/>
          <w:szCs w:val="27"/>
        </w:rPr>
        <w:t>Министр</w:t>
      </w:r>
      <w:r w:rsidR="00983B48" w:rsidRPr="00957F59">
        <w:rPr>
          <w:sz w:val="27"/>
          <w:szCs w:val="27"/>
        </w:rPr>
        <w:t xml:space="preserve"> </w:t>
      </w:r>
      <w:r w:rsidRPr="00957F59">
        <w:rPr>
          <w:sz w:val="27"/>
          <w:szCs w:val="27"/>
        </w:rPr>
        <w:t xml:space="preserve">                                                    </w:t>
      </w:r>
      <w:r w:rsidR="00B759D2" w:rsidRPr="00957F59">
        <w:rPr>
          <w:sz w:val="27"/>
          <w:szCs w:val="27"/>
        </w:rPr>
        <w:t xml:space="preserve">   </w:t>
      </w:r>
      <w:r w:rsidRPr="00957F59">
        <w:rPr>
          <w:sz w:val="27"/>
          <w:szCs w:val="27"/>
        </w:rPr>
        <w:t xml:space="preserve">    </w:t>
      </w:r>
      <w:r w:rsidR="00983B48" w:rsidRPr="00957F59">
        <w:rPr>
          <w:sz w:val="27"/>
          <w:szCs w:val="27"/>
        </w:rPr>
        <w:t xml:space="preserve">                           </w:t>
      </w:r>
      <w:r w:rsidR="008B6FDC" w:rsidRPr="00957F59">
        <w:rPr>
          <w:sz w:val="27"/>
          <w:szCs w:val="27"/>
        </w:rPr>
        <w:t xml:space="preserve">         </w:t>
      </w:r>
      <w:r w:rsidR="003216F4">
        <w:rPr>
          <w:sz w:val="27"/>
          <w:szCs w:val="27"/>
        </w:rPr>
        <w:t>Н.Н.Бянкина</w:t>
      </w:r>
    </w:p>
    <w:p w:rsidR="00B759D2" w:rsidRPr="00797851" w:rsidRDefault="00B759D2" w:rsidP="00B31D7D">
      <w:pPr>
        <w:jc w:val="right"/>
        <w:rPr>
          <w:sz w:val="28"/>
          <w:szCs w:val="28"/>
        </w:rPr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983B48" w:rsidRDefault="00983B48" w:rsidP="00B31D7D">
      <w:pPr>
        <w:jc w:val="right"/>
      </w:pPr>
    </w:p>
    <w:p w:rsidR="00685A1B" w:rsidRDefault="00685A1B" w:rsidP="005668C4">
      <w:pPr>
        <w:jc w:val="both"/>
      </w:pPr>
    </w:p>
    <w:p w:rsidR="00685A1B" w:rsidRDefault="00685A1B" w:rsidP="005668C4">
      <w:pPr>
        <w:jc w:val="both"/>
      </w:pPr>
    </w:p>
    <w:p w:rsidR="00097043" w:rsidRDefault="005668C4" w:rsidP="005668C4">
      <w:pPr>
        <w:jc w:val="both"/>
      </w:pPr>
      <w:r>
        <w:t>СОГЛАСОВАНО:</w:t>
      </w:r>
    </w:p>
    <w:p w:rsidR="005668C4" w:rsidRDefault="005668C4" w:rsidP="005668C4">
      <w:pPr>
        <w:jc w:val="both"/>
      </w:pPr>
    </w:p>
    <w:p w:rsidR="00055367" w:rsidRDefault="00055367" w:rsidP="00B31D7D">
      <w:pPr>
        <w:jc w:val="right"/>
      </w:pPr>
    </w:p>
    <w:p w:rsidR="005668C4" w:rsidRDefault="005668C4" w:rsidP="005668C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9785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97851">
        <w:rPr>
          <w:sz w:val="28"/>
          <w:szCs w:val="28"/>
        </w:rPr>
        <w:t xml:space="preserve"> министра,</w:t>
      </w:r>
    </w:p>
    <w:p w:rsidR="005668C4" w:rsidRDefault="005668C4" w:rsidP="005668C4">
      <w:pPr>
        <w:jc w:val="both"/>
        <w:rPr>
          <w:sz w:val="28"/>
          <w:szCs w:val="28"/>
        </w:rPr>
      </w:pPr>
      <w:r w:rsidRPr="00797851">
        <w:rPr>
          <w:sz w:val="28"/>
          <w:szCs w:val="28"/>
        </w:rPr>
        <w:t xml:space="preserve">начальник Управления </w:t>
      </w:r>
    </w:p>
    <w:p w:rsidR="005668C4" w:rsidRDefault="005668C4" w:rsidP="005668C4">
      <w:pPr>
        <w:jc w:val="both"/>
        <w:rPr>
          <w:sz w:val="28"/>
          <w:szCs w:val="28"/>
        </w:rPr>
      </w:pPr>
      <w:r w:rsidRPr="00797851">
        <w:rPr>
          <w:sz w:val="28"/>
          <w:szCs w:val="28"/>
        </w:rPr>
        <w:t xml:space="preserve">общего образования и воспитания </w:t>
      </w:r>
      <w:r>
        <w:rPr>
          <w:sz w:val="28"/>
          <w:szCs w:val="28"/>
        </w:rPr>
        <w:t xml:space="preserve">                                </w:t>
      </w:r>
      <w:r w:rsidR="008B6FDC">
        <w:rPr>
          <w:sz w:val="28"/>
          <w:szCs w:val="28"/>
        </w:rPr>
        <w:t xml:space="preserve">           </w:t>
      </w:r>
      <w:r w:rsidRPr="00797851">
        <w:rPr>
          <w:sz w:val="28"/>
          <w:szCs w:val="28"/>
        </w:rPr>
        <w:t>Н.М. Шибанов</w:t>
      </w:r>
      <w:r>
        <w:rPr>
          <w:sz w:val="28"/>
          <w:szCs w:val="28"/>
        </w:rPr>
        <w:t>а</w:t>
      </w:r>
    </w:p>
    <w:p w:rsidR="005668C4" w:rsidRDefault="005668C4" w:rsidP="005668C4">
      <w:pPr>
        <w:jc w:val="both"/>
        <w:sectPr w:rsidR="005668C4" w:rsidSect="0072614B">
          <w:pgSz w:w="11906" w:h="16838"/>
          <w:pgMar w:top="964" w:right="567" w:bottom="851" w:left="1928" w:header="709" w:footer="709" w:gutter="0"/>
          <w:cols w:space="708"/>
          <w:rtlGutter/>
          <w:docGrid w:linePitch="360"/>
        </w:sectPr>
      </w:pPr>
      <w:r>
        <w:tab/>
      </w:r>
    </w:p>
    <w:p w:rsidR="00004903" w:rsidRDefault="00A039F5" w:rsidP="00004903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A81896">
        <w:rPr>
          <w:color w:val="auto"/>
        </w:rPr>
        <w:t xml:space="preserve"> 1</w:t>
      </w:r>
    </w:p>
    <w:p w:rsidR="00A81896" w:rsidRDefault="00A81896" w:rsidP="00004903">
      <w:pPr>
        <w:pStyle w:val="Default"/>
        <w:jc w:val="right"/>
        <w:rPr>
          <w:color w:val="auto"/>
        </w:rPr>
      </w:pPr>
    </w:p>
    <w:p w:rsidR="00A81896" w:rsidRDefault="00A81896" w:rsidP="00A81896">
      <w:pPr>
        <w:pStyle w:val="Default"/>
        <w:jc w:val="right"/>
        <w:rPr>
          <w:color w:val="auto"/>
        </w:rPr>
      </w:pPr>
    </w:p>
    <w:p w:rsidR="00CC654C" w:rsidRPr="00CC654C" w:rsidRDefault="00CC654C" w:rsidP="00BD5CF7">
      <w:pPr>
        <w:pStyle w:val="Default"/>
        <w:jc w:val="center"/>
        <w:rPr>
          <w:b/>
        </w:rPr>
      </w:pPr>
      <w:r w:rsidRPr="00CC654C">
        <w:rPr>
          <w:b/>
        </w:rPr>
        <w:t>ПЕРЕЧЕНЬ</w:t>
      </w:r>
    </w:p>
    <w:p w:rsidR="00CC654C" w:rsidRPr="00CC654C" w:rsidRDefault="00CC654C" w:rsidP="00BD5CF7">
      <w:pPr>
        <w:pStyle w:val="Default"/>
        <w:jc w:val="center"/>
        <w:rPr>
          <w:b/>
        </w:rPr>
      </w:pPr>
      <w:r w:rsidRPr="00CC654C">
        <w:rPr>
          <w:b/>
        </w:rPr>
        <w:t>общеобразовательных организаций, расположенных в сельской местности и малых городах,</w:t>
      </w:r>
    </w:p>
    <w:p w:rsidR="00CC654C" w:rsidRPr="00CC654C" w:rsidRDefault="00CC654C" w:rsidP="00BD5CF7">
      <w:pPr>
        <w:pStyle w:val="Default"/>
        <w:jc w:val="center"/>
        <w:rPr>
          <w:b/>
        </w:rPr>
      </w:pPr>
      <w:r w:rsidRPr="00CC654C">
        <w:rPr>
          <w:b/>
        </w:rPr>
        <w:t>на базе которых будут созданы центры образования естественно-научной и технологической направленностей «Точка роста»  территории Забайкальского края в 2021–2023 годах</w:t>
      </w:r>
    </w:p>
    <w:p w:rsidR="00CC654C" w:rsidRPr="00CC654C" w:rsidRDefault="00CC654C" w:rsidP="00CC654C">
      <w:pPr>
        <w:pStyle w:val="Default"/>
        <w:jc w:val="right"/>
        <w:rPr>
          <w:b/>
        </w:rPr>
      </w:pPr>
    </w:p>
    <w:p w:rsidR="00CC654C" w:rsidRPr="00CC654C" w:rsidRDefault="00CC654C" w:rsidP="00CC654C">
      <w:pPr>
        <w:pStyle w:val="Default"/>
        <w:jc w:val="right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103"/>
        <w:gridCol w:w="4677"/>
        <w:gridCol w:w="1134"/>
        <w:gridCol w:w="1276"/>
      </w:tblGrid>
      <w:tr w:rsidR="00CC654C" w:rsidRPr="00CC654C" w:rsidTr="00CC654C">
        <w:trPr>
          <w:tblHeader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№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rPr>
                <w:b/>
              </w:rPr>
              <w:t>п/п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rPr>
                <w:b/>
              </w:rPr>
              <w:t>Наименование общеобразовательной организации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Юридический адрес</w:t>
            </w:r>
          </w:p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(по Уставу)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rPr>
                <w:b/>
              </w:rPr>
              <w:t>Количество обучающихся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Малокомплектная (да/нет)/</w:t>
            </w:r>
          </w:p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Количество классов-комплектов</w:t>
            </w:r>
          </w:p>
        </w:tc>
      </w:tr>
      <w:tr w:rsidR="00CC654C" w:rsidRPr="00CC654C" w:rsidTr="00CC654C">
        <w:trPr>
          <w:tblHeader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</w:tr>
      <w:tr w:rsidR="00CC654C" w:rsidRPr="00CC654C" w:rsidTr="00CC654C">
        <w:trPr>
          <w:trHeight w:val="305"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  <w:rPr>
                <w:b/>
              </w:rPr>
            </w:pPr>
            <w:r w:rsidRPr="00CC654C">
              <w:rPr>
                <w:b/>
              </w:rPr>
              <w:t>2021 год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</w:p>
        </w:tc>
      </w:tr>
      <w:tr w:rsidR="00CC654C" w:rsidRPr="00CC654C" w:rsidTr="00CC654C">
        <w:trPr>
          <w:trHeight w:val="651"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Агинский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«Хойто-Агинская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Забайкальский край Агинский район с. Хойто-Ага ул. Школьная д.5 687000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92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Да /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rPr>
          <w:trHeight w:val="651"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Агинский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«Будуланская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684485, Забайкальский край, Агинский район, село Будулан, улица Советская, дом 8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66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Да /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Агинский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«Челутайская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114279" w:rsidP="00CC654C">
            <w:pPr>
              <w:pStyle w:val="Default"/>
              <w:jc w:val="center"/>
            </w:pPr>
            <w:r w:rsidRPr="00114279">
              <w:t>687513</w:t>
            </w:r>
            <w:r>
              <w:t xml:space="preserve">, </w:t>
            </w:r>
            <w:r w:rsidR="00CC654C" w:rsidRPr="00CC654C">
              <w:t>Забайкальский край, Агинский район, село Челутай, ул.Дылгырова,2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85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Да /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Акшинский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«Средняя общеобразовательная школа с. Акша»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674230</w:t>
            </w:r>
            <w:r w:rsidR="00114279">
              <w:t>,</w:t>
            </w:r>
            <w:r w:rsidRPr="00CC654C">
              <w:t xml:space="preserve"> </w:t>
            </w:r>
            <w:r w:rsidR="00114279" w:rsidRPr="00114279">
              <w:t xml:space="preserve">Забайкальский край, Акшинский район </w:t>
            </w:r>
            <w:r w:rsidRPr="00CC654C">
              <w:t>с. Акша, ул. Почтовая,27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578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Акшинский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«Средняя общеобразовательная школа с. Урейск»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674221, Забайкальский край, Акшинский район, с Урейск, улица Центральная 55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123</w:t>
            </w:r>
          </w:p>
        </w:tc>
        <w:tc>
          <w:tcPr>
            <w:tcW w:w="1276" w:type="dxa"/>
          </w:tcPr>
          <w:p w:rsidR="00CC654C" w:rsidRP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Акшинский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Муниципальное бюджетное общеобразовательное учреждение «Основная </w:t>
            </w:r>
            <w:r w:rsidRPr="00CC654C">
              <w:lastRenderedPageBreak/>
              <w:t>общеобразовательная школа с. Новокургатай»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lastRenderedPageBreak/>
              <w:t xml:space="preserve">674245 Забайкальский край, Акшинский район, с. Новокургатай, ул. Центральная </w:t>
            </w:r>
            <w:r w:rsidRPr="00CC654C">
              <w:lastRenderedPageBreak/>
              <w:t>118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lastRenderedPageBreak/>
              <w:t>81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lastRenderedPageBreak/>
              <w:t>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Александрово-Заводский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«Бутунтайская основная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674632, Забайкальский край, Александрово-Заводский район, с. Бутунтай, ул. Школьная, 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48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Александрово-Заводский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«Ново - Акатуйская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674638,Забайкальский край, Александрово-Заводский район, с. Новый Акатуй, ул. Комсомольская 13а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98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Балейский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казенное общеобразовательное учреждение «Ундинская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673441, Забайкальский край, Балейский район, с.Унда, ул.Блинникова 18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148 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Балейский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казённое общеобразовательное учреждение «Ильдиканская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673445, Забайкальский край, Балейский район, с Нижний Ильдикан, ул. Советская,43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67 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Балейский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казенное общеобразовательное учреждение «Казаковская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673443,  Забайкальский край, Балейский район, с.Казаковский Промысел, ул. Больничная, 2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87 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Борзинский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«Средняя общеобразовательная школа №240 г.Борзи»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674600 Забайкальский край г.Борзя ул.Лазо,33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t>698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26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Борзинский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учреждение: Шерловогорская средняя общеобразовательная школа № 47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674608 Забайкальский край Борзинский район пгт.Шерловая Гора ул.Ленина, 14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332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Нет/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42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Борзинский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674600 Забайкальский край г.Борзя ул.Советская,52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1025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Нет/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17 </w:t>
            </w:r>
          </w:p>
        </w:tc>
      </w:tr>
      <w:tr w:rsidR="00CC654C" w:rsidRPr="00CC654C" w:rsidTr="00CC654C">
        <w:trPr>
          <w:trHeight w:val="705"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lastRenderedPageBreak/>
              <w:t>15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Газимуро-Заводский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«Батаканская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673647 Забайкальский край, Газимуро-Заводский район, с.Батакан, ул. Центральная, дом 30;</w:t>
            </w:r>
          </w:p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92</w:t>
            </w:r>
          </w:p>
        </w:tc>
        <w:tc>
          <w:tcPr>
            <w:tcW w:w="1276" w:type="dxa"/>
          </w:tcPr>
          <w:p w:rsid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 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Город Краснокаменск и Краснокаменский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674673, Забайкальский край, Краснокаменский район,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г. Краснокаменск, 1- микрорайон, д.112</w:t>
            </w:r>
          </w:p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880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34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Город Краснокаменск и Краснокаменский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674676, Забайкальский край, Краснокаменский район,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г. Краснокаменск, 3-й микрорайон, д. 317</w:t>
            </w:r>
          </w:p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424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424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Город Краснокаменск и Краснокаменский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автономное общеобразовательное учреждение «Средняя общеобразовательная школа № 8»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674677, Забайкальский край, Краснокаменский район,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г. Краснокаменск, 8-й микрорайон, д.817</w:t>
            </w:r>
          </w:p>
          <w:p w:rsidR="00CC654C" w:rsidRPr="00CC654C" w:rsidRDefault="00CC654C" w:rsidP="00CC654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806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32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Городской округ «Город Петровск-Забайкальский»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673005 Забайкальский край, г.Петровск-Забайкальский, ул.Чехова, д.14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248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14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20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Калганский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«Нижне-Калгуканская средняя общеобразовательная школа»</w:t>
            </w:r>
          </w:p>
        </w:tc>
        <w:tc>
          <w:tcPr>
            <w:tcW w:w="4677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 xml:space="preserve">674342, Забайкальский край, Калганский район,с. Нижний-Калгукан, 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ул. Журавлева, 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73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21</w:t>
            </w:r>
          </w:p>
        </w:tc>
        <w:tc>
          <w:tcPr>
            <w:tcW w:w="2410" w:type="dxa"/>
            <w:vAlign w:val="center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Калганский район</w:t>
            </w:r>
          </w:p>
        </w:tc>
        <w:tc>
          <w:tcPr>
            <w:tcW w:w="5103" w:type="dxa"/>
            <w:vAlign w:val="center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«Средняя общеобразовательная школа с.Калга»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674340, Забайкальский край, Калганский район, с. Калга, ул. 60-лет Октября, 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406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22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Карымский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«Средняя общеобразовательная школа № 1 п. Дарасун»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673310, Забайкальский край, Карымский район, Дарасун пгт, Нагорная ул, д. 49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378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 18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Карымский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«Средняя общеобразовательная школа № 1 п. Карымское»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673302, Забайкальский край, Карымский р-н, Карымское пгт, Ленинградская ул, ДОМ 100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451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 21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Красночикойский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 «Большереченская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Забайкальский край, Красночикойский район, н/п пр. Большая Речка, ул. Советская д.11а.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96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Красночикойский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Урлукская средняя общеобразовательная школа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Забайкальский край, Красночикойский район с. Урлук, ул. Новая д.24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</w:t>
            </w:r>
            <w:r>
              <w:t>26</w:t>
            </w:r>
          </w:p>
        </w:tc>
        <w:tc>
          <w:tcPr>
            <w:tcW w:w="1276" w:type="dxa"/>
          </w:tcPr>
          <w:p w:rsid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>
              <w:t>11</w:t>
            </w:r>
          </w:p>
          <w:p w:rsidR="00CC654C" w:rsidRPr="00CC654C" w:rsidRDefault="00CC654C" w:rsidP="00CC654C">
            <w:pPr>
              <w:pStyle w:val="Default"/>
              <w:jc w:val="center"/>
            </w:pP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Кыринский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«Билютуйская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Забайкальский край, Кыринский район, село Билютуй, улица Пионерская 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87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/9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Могойтуйский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автономное общеобразовательное учреждение «Боржигантайская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687434, Забайкальский край, Могойтуйский район, с. Боржигантай, ул. Ленина, 29А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92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Могойтуйский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«Хара-Шибирская средняя общеобразовательная школа имени Б.Мажиева»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687432, Забайкальский край, Могойтуйский район, с. Хара-Шибирь, ул. Советская, 27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198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29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Могочинский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№102 п.Амазар Могочинского района Забайкальского края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673775,Забайкальский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Могочинский район,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п. Амазар,ул. Почтовая, 5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326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Нет\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30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Нерчинский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средняя общеобразовательная школа с. Олинск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673426 Забайкальский край ,Нерчинский район с. Олинск, ул. Рабочая,5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103</w:t>
            </w:r>
          </w:p>
        </w:tc>
        <w:tc>
          <w:tcPr>
            <w:tcW w:w="1276" w:type="dxa"/>
          </w:tcPr>
          <w:p w:rsid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 w:rsidRP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Нерчинский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средняя общеобразовательная школа с. Нижние Ключи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  <w:rPr>
                <w:i/>
              </w:rPr>
            </w:pPr>
            <w:r w:rsidRPr="00CC654C">
              <w:t>673414, Забайкальский край, Нерчинский район, с.Нижние Ключи, ул.Школьная 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  <w:rPr>
                <w:i/>
              </w:rPr>
            </w:pPr>
            <w:r w:rsidRPr="00CC654C">
              <w:rPr>
                <w:i/>
              </w:rPr>
              <w:t>93</w:t>
            </w:r>
          </w:p>
        </w:tc>
        <w:tc>
          <w:tcPr>
            <w:tcW w:w="1276" w:type="dxa"/>
          </w:tcPr>
          <w:p w:rsid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 w:rsidRP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Нерчинско-Заводский 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Нерчинско-Заводский район, Муниципальное общеобразовательное учреждение «Уров-Ключевская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674373, Забайкальский край, Нерчинско-Заводский  район, с. Уров-Ключи,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ул. Новая, 27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35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Оловяннинский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Оловяннинская средняя общеобразовательная школа № 235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674500, Забайкальский край, Оловяннинский район, пгт. Оловянная, ул. Станционная, 11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435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(439 обучающихся в 2020-2021)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Оловяннинский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Яснинская средняя общеобразовательная школа № 2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674504, Забайкальский край,  ст. Ясная    ул.Нагорная, д.22 Оловяннинский район, Забайкальский край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301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(280 обучающихся в 2020-2021)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16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Ононский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«Новозоринская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674491, 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Ононский район, с. Новая Заря, ул. Центральная, 26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73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Ононский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«Усть-Борзинская  основная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674475, 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Ононский район, с. Усть-Борзя, ул. Школьная, 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41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Петровск-Забайкальский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«Средняя общеобразовательная школа п. Баляга»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673020,Забайкальский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Петровск-Забайкальский район, с. Баляга, ул. Нагаева, 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160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Петровск-Забайкальский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села Тарбагатай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673040,Забайкальский край, Петровск-Забайкальский район, c. Тарбагатай, ул. Кооперативная, 26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254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15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39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Приаргунский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Быркинская средняя общеобразовательная школа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674330, Забайкальский край, Приаргунский район, с. Бырка, ул. 2-я Нагорная,1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85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40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Сретенский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«Верхнекуларкинская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673563, РФ, Забайкальский край, Сретенский район, с. Верхние Куларки, ул. Центральная, 36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Да, 10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Сретенский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«Сретенская средняя общеобразовательная школа № 1»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673500, РФ, Забайкальский край, г. Сретенск, ул. Чернышевского, 143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446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24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Тунгокоченский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Верх-Усуглинская средняя общеобразовательная школа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674100, Забайкальский  край, Тунгокоченский  район, село  Верх-Усугли,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ул. Школьная, 7-а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300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20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Улётовский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«Дровянинская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674054, Забайкальский  край, Улётовский район, п. Дровяная, ул. Кооперативная, 16б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457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23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Улётовский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«Хадактинская основная 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674081,Забайкальский  край, Улётовский район, с. Хадакта, ул. Чапаева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112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Хилокский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средняя общеобразовательная школа № 8 п./ст. Жипхеген Хилокского района Забайкальского края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673225 Россия, Забайкальский край, Хилокский район, п./ст.Жипхеген, улица Таежная,27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185</w:t>
            </w:r>
          </w:p>
        </w:tc>
        <w:tc>
          <w:tcPr>
            <w:tcW w:w="1276" w:type="dxa"/>
          </w:tcPr>
          <w:p w:rsidR="00C217DC" w:rsidRDefault="00C217DC" w:rsidP="00CC654C">
            <w:pPr>
              <w:pStyle w:val="Default"/>
              <w:jc w:val="center"/>
            </w:pPr>
            <w:r>
              <w:t>Да</w:t>
            </w:r>
            <w:r w:rsid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Хилокский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 общеобразовательная школа № 10 г.Хилок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673200  РФ Забайкальский край, Хилокский район г.Хилок,ул.Калинина,18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494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/20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Чернышевский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с. Урюм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673478, 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Чернышевский район, с.Урюм, ул.60 лет Октября, дом 6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77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Да/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Чернышевский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 63 п. Чернышевск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673460,  Забайкальский край, Чернышевский район,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п.Чернышевск, ул.Центральная, дом 8 «а»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539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23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49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Читинский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с. Домна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672521 Забайкальский край, Читинский район, с. Домна. Центральная 10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819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37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50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Читинский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села Беклемишево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672516, Забайкальский край, Читинский район, с. Беклемишево, ул. Школьная, дом 25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193</w:t>
            </w:r>
          </w:p>
        </w:tc>
        <w:tc>
          <w:tcPr>
            <w:tcW w:w="1276" w:type="dxa"/>
          </w:tcPr>
          <w:p w:rsidR="00CC654C" w:rsidRPr="00CC654C" w:rsidRDefault="00C217DC" w:rsidP="00CC654C">
            <w:pPr>
              <w:pStyle w:val="Default"/>
              <w:jc w:val="center"/>
            </w:pPr>
            <w:r>
              <w:t>Да</w:t>
            </w:r>
            <w:r w:rsidR="00CC654C" w:rsidRPr="00CC654C"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12</w:t>
            </w:r>
          </w:p>
        </w:tc>
      </w:tr>
      <w:tr w:rsidR="00CC654C" w:rsidRPr="00CC654C" w:rsidTr="00CC654C">
        <w:trPr>
          <w:trHeight w:val="558"/>
        </w:trPr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51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Читинский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с. Маккавеево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672535, Забайкальский край, Читинский район с. Маккавеево ул. Бутина 48а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554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26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52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Читинский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образовательная школа пгт. Атамановка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672530 Забайкальский край Читинский район ул. Матюгина 156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1167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Нет/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50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53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Шелопугинский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бюджетное общеобразовательное учреждение основная общеобразовательная школа с. Глинянка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673621 Российская Федерация, Забайкальский край, Шелопугинский район, с.Глинянка ул.40 лет Победы, 19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25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6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54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Шилкинский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 3 п.г.т. Первомайский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РФ, Забайкальский край, Шилкинский район, пгт. Первомайский, ул. Ленина, 11а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372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>
              <w:t>18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55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Шилкинский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«Митрофановская средняя общеобразовательная школа - интернат с кадетскими классами»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673370, Забайкальский край, Шилкинский район, с. Митрофаново, ул.Глазова,4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123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9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56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Шилкинский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«Галкинская средняя общеобразовательная школа»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673448, РФ, Забайкальский край, Шилкинский район, с. Галкино, ул. Центральная,34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97</w:t>
            </w:r>
          </w:p>
        </w:tc>
        <w:tc>
          <w:tcPr>
            <w:tcW w:w="1276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Да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 xml:space="preserve">9 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57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Шилкинский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«Первомайская средняя общеобразовательная школа № 2»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Забайкальский край, Шилкинский район, пгт. Первомайский, ул. Ленина,33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45</w:t>
            </w:r>
            <w:r>
              <w:t>7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>
              <w:t>/20</w:t>
            </w:r>
          </w:p>
        </w:tc>
      </w:tr>
      <w:tr w:rsidR="00CC654C" w:rsidRPr="00CC654C" w:rsidTr="00CC654C">
        <w:tc>
          <w:tcPr>
            <w:tcW w:w="568" w:type="dxa"/>
          </w:tcPr>
          <w:p w:rsidR="00CC654C" w:rsidRPr="00CC654C" w:rsidRDefault="00CC654C" w:rsidP="00CC654C">
            <w:pPr>
              <w:pStyle w:val="Default"/>
              <w:jc w:val="center"/>
              <w:rPr>
                <w:lang w:val="en-US"/>
              </w:rPr>
            </w:pPr>
            <w:r w:rsidRPr="00CC654C">
              <w:rPr>
                <w:lang w:val="en-US"/>
              </w:rPr>
              <w:t>58</w:t>
            </w:r>
          </w:p>
        </w:tc>
        <w:tc>
          <w:tcPr>
            <w:tcW w:w="2410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Шилкинский район</w:t>
            </w:r>
          </w:p>
        </w:tc>
        <w:tc>
          <w:tcPr>
            <w:tcW w:w="5103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Муниципальное общеобразовательное учреждение Средняя общеобразовательная школа № 52 г.Шилка</w:t>
            </w:r>
          </w:p>
        </w:tc>
        <w:tc>
          <w:tcPr>
            <w:tcW w:w="4677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673370, Россия, Забайкальский край,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г. Шилка, ул.Ленина,53</w:t>
            </w:r>
          </w:p>
        </w:tc>
        <w:tc>
          <w:tcPr>
            <w:tcW w:w="1134" w:type="dxa"/>
          </w:tcPr>
          <w:p w:rsidR="00CC654C" w:rsidRPr="00CC654C" w:rsidRDefault="00CC654C" w:rsidP="00CC654C">
            <w:pPr>
              <w:pStyle w:val="Default"/>
              <w:jc w:val="center"/>
            </w:pPr>
            <w:r w:rsidRPr="00CC654C">
              <w:t>54</w:t>
            </w:r>
            <w:r>
              <w:t>4</w:t>
            </w:r>
          </w:p>
        </w:tc>
        <w:tc>
          <w:tcPr>
            <w:tcW w:w="1276" w:type="dxa"/>
          </w:tcPr>
          <w:p w:rsidR="00CC654C" w:rsidRDefault="00CC654C" w:rsidP="00CC654C">
            <w:pPr>
              <w:pStyle w:val="Default"/>
              <w:jc w:val="center"/>
            </w:pPr>
            <w:r w:rsidRPr="00CC654C">
              <w:t>Нет</w:t>
            </w:r>
            <w:r>
              <w:t>/</w:t>
            </w:r>
          </w:p>
          <w:p w:rsidR="00CC654C" w:rsidRPr="00CC654C" w:rsidRDefault="00CC654C" w:rsidP="00CC654C">
            <w:pPr>
              <w:pStyle w:val="Default"/>
              <w:jc w:val="center"/>
            </w:pPr>
            <w:r>
              <w:t>22</w:t>
            </w:r>
          </w:p>
        </w:tc>
      </w:tr>
    </w:tbl>
    <w:p w:rsidR="00CC654C" w:rsidRPr="00CC654C" w:rsidRDefault="00CC654C" w:rsidP="00CC654C">
      <w:pPr>
        <w:pStyle w:val="Default"/>
        <w:jc w:val="center"/>
        <w:rPr>
          <w:b/>
        </w:rPr>
      </w:pPr>
      <w:r w:rsidRPr="00CC654C">
        <w:rPr>
          <w:b/>
        </w:rPr>
        <w:t>________________</w:t>
      </w:r>
    </w:p>
    <w:p w:rsidR="00CC654C" w:rsidRPr="00CC654C" w:rsidRDefault="00CC654C" w:rsidP="00CC654C">
      <w:pPr>
        <w:pStyle w:val="Default"/>
        <w:jc w:val="center"/>
        <w:rPr>
          <w:b/>
        </w:rPr>
      </w:pPr>
    </w:p>
    <w:p w:rsidR="00CC654C" w:rsidRPr="00CC654C" w:rsidRDefault="00CC654C" w:rsidP="00CC654C">
      <w:pPr>
        <w:pStyle w:val="Default"/>
        <w:jc w:val="center"/>
        <w:rPr>
          <w:b/>
        </w:rPr>
      </w:pPr>
    </w:p>
    <w:p w:rsidR="00CC654C" w:rsidRPr="00CC654C" w:rsidRDefault="00CC654C" w:rsidP="00CC654C">
      <w:pPr>
        <w:pStyle w:val="Default"/>
        <w:jc w:val="center"/>
        <w:rPr>
          <w:b/>
        </w:rPr>
      </w:pPr>
    </w:p>
    <w:p w:rsidR="00A81896" w:rsidRDefault="00A81896" w:rsidP="00A81896">
      <w:pPr>
        <w:pStyle w:val="Default"/>
        <w:jc w:val="right"/>
        <w:rPr>
          <w:color w:val="auto"/>
        </w:rPr>
      </w:pPr>
    </w:p>
    <w:p w:rsidR="00A81896" w:rsidRDefault="00A81896" w:rsidP="00A81896">
      <w:pPr>
        <w:pStyle w:val="Default"/>
        <w:jc w:val="right"/>
        <w:rPr>
          <w:color w:val="auto"/>
        </w:rPr>
      </w:pPr>
    </w:p>
    <w:p w:rsidR="00A81896" w:rsidRDefault="00A81896" w:rsidP="00A81896">
      <w:pPr>
        <w:pStyle w:val="Default"/>
        <w:jc w:val="right"/>
        <w:rPr>
          <w:color w:val="auto"/>
        </w:rPr>
      </w:pPr>
    </w:p>
    <w:p w:rsidR="00A81896" w:rsidRDefault="00A81896" w:rsidP="00A81896">
      <w:pPr>
        <w:pStyle w:val="Default"/>
        <w:jc w:val="right"/>
        <w:rPr>
          <w:color w:val="auto"/>
        </w:rPr>
        <w:sectPr w:rsidR="00A81896" w:rsidSect="00A039F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1896" w:rsidRDefault="00A81896" w:rsidP="00A81896">
      <w:pPr>
        <w:pStyle w:val="Default"/>
        <w:jc w:val="right"/>
        <w:rPr>
          <w:color w:val="auto"/>
        </w:rPr>
      </w:pPr>
      <w:r>
        <w:rPr>
          <w:color w:val="auto"/>
        </w:rPr>
        <w:t>Приложение  2</w:t>
      </w:r>
    </w:p>
    <w:p w:rsidR="00A81896" w:rsidRPr="002846C9" w:rsidRDefault="00A81896" w:rsidP="00A81896">
      <w:pPr>
        <w:pStyle w:val="Default"/>
        <w:jc w:val="center"/>
        <w:rPr>
          <w:b/>
        </w:rPr>
      </w:pPr>
      <w:r w:rsidRPr="002846C9">
        <w:rPr>
          <w:b/>
        </w:rPr>
        <w:t xml:space="preserve">Типовое положение </w:t>
      </w:r>
    </w:p>
    <w:p w:rsidR="002846C9" w:rsidRDefault="00A81896" w:rsidP="00A81896">
      <w:pPr>
        <w:pStyle w:val="Default"/>
        <w:jc w:val="center"/>
        <w:rPr>
          <w:b/>
        </w:rPr>
      </w:pPr>
      <w:r w:rsidRPr="002846C9">
        <w:rPr>
          <w:b/>
        </w:rPr>
        <w:t>о Центре образования естественно-научной и технологической направленностей</w:t>
      </w:r>
    </w:p>
    <w:p w:rsidR="00C70206" w:rsidRDefault="00A81896" w:rsidP="00A81896">
      <w:pPr>
        <w:pStyle w:val="Default"/>
        <w:jc w:val="center"/>
        <w:rPr>
          <w:b/>
        </w:rPr>
      </w:pPr>
      <w:r w:rsidRPr="002846C9">
        <w:rPr>
          <w:b/>
        </w:rPr>
        <w:t xml:space="preserve"> «Точка роста»</w:t>
      </w:r>
      <w:r w:rsidR="00C70206">
        <w:rPr>
          <w:b/>
        </w:rPr>
        <w:t xml:space="preserve">, </w:t>
      </w:r>
    </w:p>
    <w:p w:rsidR="00A039F5" w:rsidRDefault="00C70206" w:rsidP="00A81896">
      <w:pPr>
        <w:pStyle w:val="Default"/>
        <w:jc w:val="center"/>
        <w:rPr>
          <w:b/>
        </w:rPr>
      </w:pPr>
      <w:r>
        <w:rPr>
          <w:b/>
        </w:rPr>
        <w:t>созданной на базе общеобразовательной организации Забайкальского края</w:t>
      </w:r>
    </w:p>
    <w:p w:rsidR="002846C9" w:rsidRPr="002846C9" w:rsidRDefault="002846C9" w:rsidP="00C70206">
      <w:pPr>
        <w:pStyle w:val="Default"/>
        <w:jc w:val="center"/>
        <w:rPr>
          <w:b/>
        </w:rPr>
      </w:pP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  <w:outlineLvl w:val="0"/>
      </w:pPr>
      <w:r w:rsidRPr="002846C9">
        <w:t>1. Общие положения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1.1. Центр образования естественно-научной и технологической направленностей </w:t>
      </w:r>
      <w:r w:rsidR="002846C9">
        <w:t>«</w:t>
      </w:r>
      <w:r w:rsidRPr="002846C9">
        <w:t>Точка роста</w:t>
      </w:r>
      <w:r w:rsidR="002846C9">
        <w:t>»</w:t>
      </w:r>
      <w:r w:rsidRPr="002846C9">
        <w:t xml:space="preserve"> на базе &lt;наименование общеобразовательной организации&gt;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1.2. Центр не является юридическим лицом и действует для достижения уставных целей &lt;наименование общеобразовательной организации&gt; (далее - Учреждение), а также в целях выполнения задач и достижения показателей и результатов национального </w:t>
      </w:r>
      <w:hyperlink r:id="rId10" w:history="1">
        <w:r w:rsidRPr="002846C9">
          <w:t>проекта</w:t>
        </w:r>
      </w:hyperlink>
      <w:r w:rsidRPr="002846C9">
        <w:t xml:space="preserve"> </w:t>
      </w:r>
      <w:r w:rsidR="002846C9">
        <w:t>«</w:t>
      </w:r>
      <w:r w:rsidRPr="002846C9">
        <w:t>Образование</w:t>
      </w:r>
      <w:r w:rsidR="002846C9">
        <w:t>»</w:t>
      </w:r>
      <w:r w:rsidRPr="002846C9">
        <w:t>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1.3. В своей деятельности Центр руководствуется Федеральным </w:t>
      </w:r>
      <w:hyperlink r:id="rId11" w:history="1">
        <w:r w:rsidRPr="002846C9">
          <w:t>законом</w:t>
        </w:r>
      </w:hyperlink>
      <w:r w:rsidRPr="002846C9">
        <w:t xml:space="preserve"> Российской Федерации от 29.12.2012 N 273-ФЗ </w:t>
      </w:r>
      <w:r w:rsidR="002846C9">
        <w:t>«</w:t>
      </w:r>
      <w:r w:rsidRPr="002846C9">
        <w:t>Об образовании в Российской Федерации</w:t>
      </w:r>
      <w:r w:rsidR="002846C9">
        <w:t>»</w:t>
      </w:r>
      <w:r w:rsidRPr="002846C9"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2846C9">
        <w:t xml:space="preserve">Уставом, </w:t>
      </w:r>
      <w:r w:rsidRPr="002846C9">
        <w:t>программой развития &lt;наименование общеобразовательной организации&gt;, планами работы, утвержденными учредителем и настоящим Положением.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1.4. Центр в своей деятельности подчиняется руководителю Учреждения (директору).</w:t>
      </w:r>
    </w:p>
    <w:p w:rsidR="00A81896" w:rsidRPr="002846C9" w:rsidRDefault="00A81896" w:rsidP="00C70206">
      <w:pPr>
        <w:autoSpaceDE w:val="0"/>
        <w:autoSpaceDN w:val="0"/>
        <w:adjustRightInd w:val="0"/>
        <w:jc w:val="both"/>
      </w:pP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  <w:outlineLvl w:val="0"/>
      </w:pPr>
      <w:r w:rsidRPr="002846C9">
        <w:t>2. Цели, задачи, функции деятельности Центра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</w:t>
      </w:r>
      <w:r w:rsidR="002846C9">
        <w:t>«</w:t>
      </w:r>
      <w:r w:rsidRPr="002846C9">
        <w:t>Физика</w:t>
      </w:r>
      <w:r w:rsidR="002846C9">
        <w:t>»</w:t>
      </w:r>
      <w:r w:rsidRPr="002846C9">
        <w:t xml:space="preserve">, </w:t>
      </w:r>
      <w:r w:rsidR="002846C9">
        <w:t>«</w:t>
      </w:r>
      <w:r w:rsidRPr="002846C9">
        <w:t>Химия</w:t>
      </w:r>
      <w:r w:rsidR="002846C9">
        <w:t>»</w:t>
      </w:r>
      <w:r w:rsidRPr="002846C9">
        <w:t xml:space="preserve">, </w:t>
      </w:r>
      <w:r w:rsidR="002846C9">
        <w:t>«</w:t>
      </w:r>
      <w:r w:rsidRPr="002846C9">
        <w:t>Биология</w:t>
      </w:r>
      <w:r w:rsidR="002846C9">
        <w:t>»</w:t>
      </w:r>
      <w:r w:rsidRPr="002846C9">
        <w:t>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 Задачами Центра являются: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2.2.3. вовлечение обучающихся и педагогических работников в проектную деятельность;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2.3. Центр для достижения цели и выполнения задач вправе взаимодействовать с: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- различными образовательными организациями в форме сетевого взаимодействия;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- с иными образовательными организациями, на базе которых созданы центры </w:t>
      </w:r>
      <w:r w:rsidR="002846C9">
        <w:t>«</w:t>
      </w:r>
      <w:r w:rsidRPr="002846C9">
        <w:t>Точка роста</w:t>
      </w:r>
      <w:r w:rsidR="002846C9">
        <w:t>»</w:t>
      </w:r>
      <w:r w:rsidRPr="002846C9">
        <w:t>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</w:t>
      </w:r>
      <w:r w:rsidR="002846C9">
        <w:t>«</w:t>
      </w:r>
      <w:r w:rsidRPr="002846C9">
        <w:t>Точка роста</w:t>
      </w:r>
      <w:r w:rsidR="002846C9">
        <w:t>»</w:t>
      </w:r>
      <w:r w:rsidRPr="002846C9">
        <w:t>, в том числе по вопросам повышения квалификации педагогических работников;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81896" w:rsidRPr="002846C9" w:rsidRDefault="00A81896" w:rsidP="00C70206">
      <w:pPr>
        <w:autoSpaceDE w:val="0"/>
        <w:autoSpaceDN w:val="0"/>
        <w:adjustRightInd w:val="0"/>
        <w:jc w:val="both"/>
      </w:pP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  <w:outlineLvl w:val="0"/>
      </w:pPr>
      <w:r w:rsidRPr="002846C9">
        <w:t>3. Порядок управления Центром "Точка роста"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3.3. Руководитель Центра обязан: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3.3.1. осуществлять оперативное руководство Центром;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3.3.3. отчитываться перед Руководителем Учреждения о результатах работы Центра;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 Руководитель Центра вправе: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A81896" w:rsidRPr="002846C9" w:rsidRDefault="00A81896" w:rsidP="00C70206">
      <w:pPr>
        <w:autoSpaceDE w:val="0"/>
        <w:autoSpaceDN w:val="0"/>
        <w:adjustRightInd w:val="0"/>
        <w:ind w:firstLine="540"/>
        <w:jc w:val="both"/>
      </w:pPr>
      <w:r w:rsidRPr="002846C9"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81896" w:rsidRDefault="002846C9" w:rsidP="00A81896">
      <w:pPr>
        <w:pStyle w:val="Default"/>
        <w:jc w:val="center"/>
        <w:rPr>
          <w:color w:val="auto"/>
        </w:rPr>
      </w:pPr>
      <w:r>
        <w:rPr>
          <w:color w:val="auto"/>
        </w:rPr>
        <w:t>__________</w:t>
      </w:r>
    </w:p>
    <w:sectPr w:rsidR="00A81896" w:rsidSect="00A818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9E" w:rsidRDefault="001B329E" w:rsidP="002F5B40">
      <w:r>
        <w:separator/>
      </w:r>
    </w:p>
  </w:endnote>
  <w:endnote w:type="continuationSeparator" w:id="0">
    <w:p w:rsidR="001B329E" w:rsidRDefault="001B329E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9E" w:rsidRDefault="001B329E" w:rsidP="002F5B40">
      <w:r>
        <w:separator/>
      </w:r>
    </w:p>
  </w:footnote>
  <w:footnote w:type="continuationSeparator" w:id="0">
    <w:p w:rsidR="001B329E" w:rsidRDefault="001B329E" w:rsidP="002F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D0996"/>
    <w:multiLevelType w:val="hybridMultilevel"/>
    <w:tmpl w:val="F4C47E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AB3267"/>
    <w:multiLevelType w:val="hybridMultilevel"/>
    <w:tmpl w:val="8FF8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D361C"/>
    <w:multiLevelType w:val="hybridMultilevel"/>
    <w:tmpl w:val="FEBE68BE"/>
    <w:lvl w:ilvl="0" w:tplc="6646F9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8194C53"/>
    <w:multiLevelType w:val="hybridMultilevel"/>
    <w:tmpl w:val="A34406B4"/>
    <w:lvl w:ilvl="0" w:tplc="7D6E4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783161"/>
    <w:multiLevelType w:val="hybridMultilevel"/>
    <w:tmpl w:val="63C0141E"/>
    <w:lvl w:ilvl="0" w:tplc="3EC0AB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C2C1A6A"/>
    <w:multiLevelType w:val="hybridMultilevel"/>
    <w:tmpl w:val="5512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47C7B"/>
    <w:multiLevelType w:val="hybridMultilevel"/>
    <w:tmpl w:val="0E366EB0"/>
    <w:lvl w:ilvl="0" w:tplc="D48C7BBA">
      <w:start w:val="1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>
    <w:nsid w:val="110F699B"/>
    <w:multiLevelType w:val="hybridMultilevel"/>
    <w:tmpl w:val="E722F4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45C339C"/>
    <w:multiLevelType w:val="hybridMultilevel"/>
    <w:tmpl w:val="3242998C"/>
    <w:lvl w:ilvl="0" w:tplc="8D1262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B03E32"/>
    <w:multiLevelType w:val="multilevel"/>
    <w:tmpl w:val="5E683070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1">
    <w:nsid w:val="23FF1554"/>
    <w:multiLevelType w:val="hybridMultilevel"/>
    <w:tmpl w:val="620A5F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168" w:hanging="180"/>
      </w:pPr>
      <w:rPr>
        <w:rFonts w:cs="Times New Roman"/>
      </w:rPr>
    </w:lvl>
  </w:abstractNum>
  <w:abstractNum w:abstractNumId="13">
    <w:nsid w:val="31461275"/>
    <w:multiLevelType w:val="hybridMultilevel"/>
    <w:tmpl w:val="5A1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77651C"/>
    <w:multiLevelType w:val="hybridMultilevel"/>
    <w:tmpl w:val="7298C3E4"/>
    <w:lvl w:ilvl="0" w:tplc="FBC0B2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76895"/>
    <w:multiLevelType w:val="hybridMultilevel"/>
    <w:tmpl w:val="C5A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C271D"/>
    <w:multiLevelType w:val="hybridMultilevel"/>
    <w:tmpl w:val="9D4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930010"/>
    <w:multiLevelType w:val="hybridMultilevel"/>
    <w:tmpl w:val="D1D6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E37F3"/>
    <w:multiLevelType w:val="multilevel"/>
    <w:tmpl w:val="F17221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9251D7B"/>
    <w:multiLevelType w:val="hybridMultilevel"/>
    <w:tmpl w:val="42D68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D0237EA"/>
    <w:multiLevelType w:val="multilevel"/>
    <w:tmpl w:val="A7CE1A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2">
    <w:nsid w:val="6E005570"/>
    <w:multiLevelType w:val="hybridMultilevel"/>
    <w:tmpl w:val="2F842B0A"/>
    <w:lvl w:ilvl="0" w:tplc="A3B26356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>
    <w:nsid w:val="735B43A5"/>
    <w:multiLevelType w:val="multilevel"/>
    <w:tmpl w:val="8FB6C73E"/>
    <w:lvl w:ilvl="0">
      <w:start w:val="4"/>
      <w:numFmt w:val="decimal"/>
      <w:lvlText w:val="%1."/>
      <w:lvlJc w:val="left"/>
      <w:pPr>
        <w:ind w:left="116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39E4E56"/>
    <w:multiLevelType w:val="multilevel"/>
    <w:tmpl w:val="65B435C0"/>
    <w:lvl w:ilvl="0">
      <w:start w:val="3"/>
      <w:numFmt w:val="decimal"/>
      <w:lvlText w:val="%1."/>
      <w:lvlJc w:val="left"/>
      <w:pPr>
        <w:ind w:left="1301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8F81D98"/>
    <w:multiLevelType w:val="hybridMultilevel"/>
    <w:tmpl w:val="2F40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8F6A5F"/>
    <w:multiLevelType w:val="hybridMultilevel"/>
    <w:tmpl w:val="925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13"/>
  </w:num>
  <w:num w:numId="8">
    <w:abstractNumId w:val="26"/>
  </w:num>
  <w:num w:numId="9">
    <w:abstractNumId w:val="18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4"/>
  </w:num>
  <w:num w:numId="21">
    <w:abstractNumId w:val="23"/>
  </w:num>
  <w:num w:numId="22">
    <w:abstractNumId w:val="11"/>
  </w:num>
  <w:num w:numId="23">
    <w:abstractNumId w:val="0"/>
  </w:num>
  <w:num w:numId="24">
    <w:abstractNumId w:val="7"/>
  </w:num>
  <w:num w:numId="25">
    <w:abstractNumId w:val="2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2"/>
    <w:rsid w:val="00004903"/>
    <w:rsid w:val="00005DB5"/>
    <w:rsid w:val="00012B27"/>
    <w:rsid w:val="0001668E"/>
    <w:rsid w:val="00017522"/>
    <w:rsid w:val="00032EE8"/>
    <w:rsid w:val="00034065"/>
    <w:rsid w:val="00034CA0"/>
    <w:rsid w:val="000413FC"/>
    <w:rsid w:val="0004207C"/>
    <w:rsid w:val="000506DB"/>
    <w:rsid w:val="00055367"/>
    <w:rsid w:val="00055663"/>
    <w:rsid w:val="00055A81"/>
    <w:rsid w:val="00072C92"/>
    <w:rsid w:val="000734DC"/>
    <w:rsid w:val="00087230"/>
    <w:rsid w:val="00087745"/>
    <w:rsid w:val="000941D8"/>
    <w:rsid w:val="0009695D"/>
    <w:rsid w:val="00097043"/>
    <w:rsid w:val="00097A59"/>
    <w:rsid w:val="000A63EE"/>
    <w:rsid w:val="000B3387"/>
    <w:rsid w:val="000C0CF6"/>
    <w:rsid w:val="000C45AD"/>
    <w:rsid w:val="000C7A70"/>
    <w:rsid w:val="000E04D1"/>
    <w:rsid w:val="0010584E"/>
    <w:rsid w:val="00110813"/>
    <w:rsid w:val="00114279"/>
    <w:rsid w:val="00116D6C"/>
    <w:rsid w:val="00117575"/>
    <w:rsid w:val="001306DE"/>
    <w:rsid w:val="00135C48"/>
    <w:rsid w:val="001618FE"/>
    <w:rsid w:val="00164E58"/>
    <w:rsid w:val="00172CA3"/>
    <w:rsid w:val="001738ED"/>
    <w:rsid w:val="001840D2"/>
    <w:rsid w:val="00186600"/>
    <w:rsid w:val="00191CB6"/>
    <w:rsid w:val="001924EA"/>
    <w:rsid w:val="00192E4C"/>
    <w:rsid w:val="00194448"/>
    <w:rsid w:val="00196A98"/>
    <w:rsid w:val="00197AB7"/>
    <w:rsid w:val="001A24BF"/>
    <w:rsid w:val="001B329E"/>
    <w:rsid w:val="001D300C"/>
    <w:rsid w:val="001F454C"/>
    <w:rsid w:val="001F7DF6"/>
    <w:rsid w:val="00202A85"/>
    <w:rsid w:val="00203E18"/>
    <w:rsid w:val="002068C4"/>
    <w:rsid w:val="00213901"/>
    <w:rsid w:val="00214466"/>
    <w:rsid w:val="00214AF9"/>
    <w:rsid w:val="00220180"/>
    <w:rsid w:val="00225B48"/>
    <w:rsid w:val="002352BD"/>
    <w:rsid w:val="00236ABB"/>
    <w:rsid w:val="00241844"/>
    <w:rsid w:val="00245D73"/>
    <w:rsid w:val="00265C67"/>
    <w:rsid w:val="00270F7C"/>
    <w:rsid w:val="002846C9"/>
    <w:rsid w:val="0028611B"/>
    <w:rsid w:val="00293E0C"/>
    <w:rsid w:val="002A093E"/>
    <w:rsid w:val="002A2AAF"/>
    <w:rsid w:val="002A474F"/>
    <w:rsid w:val="002A59DF"/>
    <w:rsid w:val="002B74A6"/>
    <w:rsid w:val="002E5F71"/>
    <w:rsid w:val="002F21D0"/>
    <w:rsid w:val="002F3F2F"/>
    <w:rsid w:val="002F5B40"/>
    <w:rsid w:val="002F7303"/>
    <w:rsid w:val="00304752"/>
    <w:rsid w:val="00310553"/>
    <w:rsid w:val="00315EC6"/>
    <w:rsid w:val="003167DD"/>
    <w:rsid w:val="00317038"/>
    <w:rsid w:val="003216F4"/>
    <w:rsid w:val="0033504F"/>
    <w:rsid w:val="003351F6"/>
    <w:rsid w:val="0034273D"/>
    <w:rsid w:val="00344180"/>
    <w:rsid w:val="00344521"/>
    <w:rsid w:val="00350808"/>
    <w:rsid w:val="00350BE5"/>
    <w:rsid w:val="00363538"/>
    <w:rsid w:val="003730DB"/>
    <w:rsid w:val="003940D6"/>
    <w:rsid w:val="003956AC"/>
    <w:rsid w:val="00396128"/>
    <w:rsid w:val="003973AA"/>
    <w:rsid w:val="003A2185"/>
    <w:rsid w:val="003A49F6"/>
    <w:rsid w:val="003A6F51"/>
    <w:rsid w:val="003B0695"/>
    <w:rsid w:val="003D6D25"/>
    <w:rsid w:val="003E0B20"/>
    <w:rsid w:val="003E1DB4"/>
    <w:rsid w:val="003E2F00"/>
    <w:rsid w:val="003E6DD4"/>
    <w:rsid w:val="003F1605"/>
    <w:rsid w:val="00401A49"/>
    <w:rsid w:val="00401C74"/>
    <w:rsid w:val="004029D7"/>
    <w:rsid w:val="00404577"/>
    <w:rsid w:val="004049E4"/>
    <w:rsid w:val="00407659"/>
    <w:rsid w:val="004129B8"/>
    <w:rsid w:val="00413A73"/>
    <w:rsid w:val="004270D6"/>
    <w:rsid w:val="00427D65"/>
    <w:rsid w:val="00435364"/>
    <w:rsid w:val="00442106"/>
    <w:rsid w:val="00444356"/>
    <w:rsid w:val="00444788"/>
    <w:rsid w:val="00463013"/>
    <w:rsid w:val="004657BC"/>
    <w:rsid w:val="00481961"/>
    <w:rsid w:val="00484D45"/>
    <w:rsid w:val="00490AC2"/>
    <w:rsid w:val="004A11ED"/>
    <w:rsid w:val="004A6AB8"/>
    <w:rsid w:val="004B2FBC"/>
    <w:rsid w:val="004C138A"/>
    <w:rsid w:val="004C2FFA"/>
    <w:rsid w:val="004D0497"/>
    <w:rsid w:val="004D4B9D"/>
    <w:rsid w:val="004D59C3"/>
    <w:rsid w:val="004E540D"/>
    <w:rsid w:val="004F2ED3"/>
    <w:rsid w:val="004F46B6"/>
    <w:rsid w:val="004F795E"/>
    <w:rsid w:val="00525504"/>
    <w:rsid w:val="00534EE3"/>
    <w:rsid w:val="005462AB"/>
    <w:rsid w:val="005503DC"/>
    <w:rsid w:val="0056370D"/>
    <w:rsid w:val="00566292"/>
    <w:rsid w:val="005668C4"/>
    <w:rsid w:val="005772D4"/>
    <w:rsid w:val="0059237B"/>
    <w:rsid w:val="00595E43"/>
    <w:rsid w:val="0059718C"/>
    <w:rsid w:val="005A133D"/>
    <w:rsid w:val="005A7D81"/>
    <w:rsid w:val="005B14C6"/>
    <w:rsid w:val="005B242F"/>
    <w:rsid w:val="005B3F73"/>
    <w:rsid w:val="005C5218"/>
    <w:rsid w:val="005C687D"/>
    <w:rsid w:val="005C6B68"/>
    <w:rsid w:val="005D2D2E"/>
    <w:rsid w:val="005F31B5"/>
    <w:rsid w:val="005F344F"/>
    <w:rsid w:val="006002E0"/>
    <w:rsid w:val="00630657"/>
    <w:rsid w:val="00642BDF"/>
    <w:rsid w:val="006452D0"/>
    <w:rsid w:val="006479BD"/>
    <w:rsid w:val="00654D66"/>
    <w:rsid w:val="0067359A"/>
    <w:rsid w:val="00673775"/>
    <w:rsid w:val="00683FCF"/>
    <w:rsid w:val="00685A1B"/>
    <w:rsid w:val="00687ABA"/>
    <w:rsid w:val="00690F18"/>
    <w:rsid w:val="00695DCC"/>
    <w:rsid w:val="006A324F"/>
    <w:rsid w:val="006B7A63"/>
    <w:rsid w:val="006D1CD4"/>
    <w:rsid w:val="006E0E0E"/>
    <w:rsid w:val="006E1683"/>
    <w:rsid w:val="006E6ACD"/>
    <w:rsid w:val="006F0B88"/>
    <w:rsid w:val="007020C8"/>
    <w:rsid w:val="00704EE6"/>
    <w:rsid w:val="00707157"/>
    <w:rsid w:val="00707ED3"/>
    <w:rsid w:val="0071479C"/>
    <w:rsid w:val="0072614B"/>
    <w:rsid w:val="0072748B"/>
    <w:rsid w:val="00730164"/>
    <w:rsid w:val="0073680B"/>
    <w:rsid w:val="0073750C"/>
    <w:rsid w:val="00737BA2"/>
    <w:rsid w:val="00744D1F"/>
    <w:rsid w:val="0075785C"/>
    <w:rsid w:val="00786F84"/>
    <w:rsid w:val="0079112D"/>
    <w:rsid w:val="00791714"/>
    <w:rsid w:val="00797851"/>
    <w:rsid w:val="007A301B"/>
    <w:rsid w:val="007A711D"/>
    <w:rsid w:val="007B2D7A"/>
    <w:rsid w:val="007B3DCD"/>
    <w:rsid w:val="007B4304"/>
    <w:rsid w:val="007C5257"/>
    <w:rsid w:val="007C6BE8"/>
    <w:rsid w:val="007D061C"/>
    <w:rsid w:val="007D196D"/>
    <w:rsid w:val="007D6E4E"/>
    <w:rsid w:val="007F0AEF"/>
    <w:rsid w:val="007F74C9"/>
    <w:rsid w:val="00802DB7"/>
    <w:rsid w:val="00807713"/>
    <w:rsid w:val="0081073C"/>
    <w:rsid w:val="008251CA"/>
    <w:rsid w:val="00825F89"/>
    <w:rsid w:val="00825F96"/>
    <w:rsid w:val="00826A22"/>
    <w:rsid w:val="00836FA6"/>
    <w:rsid w:val="00844274"/>
    <w:rsid w:val="00861B66"/>
    <w:rsid w:val="00875360"/>
    <w:rsid w:val="00881F69"/>
    <w:rsid w:val="0088252C"/>
    <w:rsid w:val="008827A8"/>
    <w:rsid w:val="00883AB0"/>
    <w:rsid w:val="00885327"/>
    <w:rsid w:val="00887C9B"/>
    <w:rsid w:val="00892DE8"/>
    <w:rsid w:val="00894496"/>
    <w:rsid w:val="00894590"/>
    <w:rsid w:val="008A0709"/>
    <w:rsid w:val="008A2211"/>
    <w:rsid w:val="008A7E4A"/>
    <w:rsid w:val="008B2356"/>
    <w:rsid w:val="008B3B39"/>
    <w:rsid w:val="008B3FEC"/>
    <w:rsid w:val="008B6FDC"/>
    <w:rsid w:val="008C2DA4"/>
    <w:rsid w:val="008C5711"/>
    <w:rsid w:val="008D1FE0"/>
    <w:rsid w:val="008D568B"/>
    <w:rsid w:val="008D5A9A"/>
    <w:rsid w:val="008E0977"/>
    <w:rsid w:val="008E6DC1"/>
    <w:rsid w:val="008F2A1E"/>
    <w:rsid w:val="008F4066"/>
    <w:rsid w:val="00905F0F"/>
    <w:rsid w:val="0091573D"/>
    <w:rsid w:val="00916A28"/>
    <w:rsid w:val="009326F7"/>
    <w:rsid w:val="00932AAE"/>
    <w:rsid w:val="009337E0"/>
    <w:rsid w:val="00940985"/>
    <w:rsid w:val="00951AE5"/>
    <w:rsid w:val="00953984"/>
    <w:rsid w:val="00954A61"/>
    <w:rsid w:val="00957F59"/>
    <w:rsid w:val="00965E5D"/>
    <w:rsid w:val="009779C9"/>
    <w:rsid w:val="00983613"/>
    <w:rsid w:val="00983B48"/>
    <w:rsid w:val="00984F56"/>
    <w:rsid w:val="009851EE"/>
    <w:rsid w:val="00985F0F"/>
    <w:rsid w:val="00986EF2"/>
    <w:rsid w:val="00990DB7"/>
    <w:rsid w:val="009B021D"/>
    <w:rsid w:val="009B045A"/>
    <w:rsid w:val="009B13FF"/>
    <w:rsid w:val="009B38E9"/>
    <w:rsid w:val="009D3EAE"/>
    <w:rsid w:val="009E1DD5"/>
    <w:rsid w:val="009E466D"/>
    <w:rsid w:val="009F3A10"/>
    <w:rsid w:val="00A039F5"/>
    <w:rsid w:val="00A10675"/>
    <w:rsid w:val="00A10B1C"/>
    <w:rsid w:val="00A10C94"/>
    <w:rsid w:val="00A115C7"/>
    <w:rsid w:val="00A116C9"/>
    <w:rsid w:val="00A13906"/>
    <w:rsid w:val="00A158F9"/>
    <w:rsid w:val="00A16F88"/>
    <w:rsid w:val="00A1714A"/>
    <w:rsid w:val="00A22EEA"/>
    <w:rsid w:val="00A25D9C"/>
    <w:rsid w:val="00A269D0"/>
    <w:rsid w:val="00A269D3"/>
    <w:rsid w:val="00A322C4"/>
    <w:rsid w:val="00A45C76"/>
    <w:rsid w:val="00A55079"/>
    <w:rsid w:val="00A56328"/>
    <w:rsid w:val="00A62174"/>
    <w:rsid w:val="00A727ED"/>
    <w:rsid w:val="00A81896"/>
    <w:rsid w:val="00A85FCF"/>
    <w:rsid w:val="00AB3B7A"/>
    <w:rsid w:val="00AC0D34"/>
    <w:rsid w:val="00AC3EB1"/>
    <w:rsid w:val="00AC5DCB"/>
    <w:rsid w:val="00AC6B1E"/>
    <w:rsid w:val="00AF488E"/>
    <w:rsid w:val="00AF674B"/>
    <w:rsid w:val="00B02105"/>
    <w:rsid w:val="00B22962"/>
    <w:rsid w:val="00B26C5B"/>
    <w:rsid w:val="00B31D7D"/>
    <w:rsid w:val="00B32AC3"/>
    <w:rsid w:val="00B37732"/>
    <w:rsid w:val="00B4678B"/>
    <w:rsid w:val="00B50BF3"/>
    <w:rsid w:val="00B568D3"/>
    <w:rsid w:val="00B60B17"/>
    <w:rsid w:val="00B67AC7"/>
    <w:rsid w:val="00B73C81"/>
    <w:rsid w:val="00B753A7"/>
    <w:rsid w:val="00B759D2"/>
    <w:rsid w:val="00B8672D"/>
    <w:rsid w:val="00B875DE"/>
    <w:rsid w:val="00B962DB"/>
    <w:rsid w:val="00BA19D0"/>
    <w:rsid w:val="00BA2088"/>
    <w:rsid w:val="00BB0AC1"/>
    <w:rsid w:val="00BB6D45"/>
    <w:rsid w:val="00BC1B0E"/>
    <w:rsid w:val="00BC7BA6"/>
    <w:rsid w:val="00BD56C8"/>
    <w:rsid w:val="00BD5CF7"/>
    <w:rsid w:val="00BE52F5"/>
    <w:rsid w:val="00BE6F70"/>
    <w:rsid w:val="00BE7A9C"/>
    <w:rsid w:val="00BF323A"/>
    <w:rsid w:val="00C03C79"/>
    <w:rsid w:val="00C1476D"/>
    <w:rsid w:val="00C217DC"/>
    <w:rsid w:val="00C27DA4"/>
    <w:rsid w:val="00C30D25"/>
    <w:rsid w:val="00C30D6A"/>
    <w:rsid w:val="00C31E3F"/>
    <w:rsid w:val="00C337FE"/>
    <w:rsid w:val="00C55572"/>
    <w:rsid w:val="00C627F0"/>
    <w:rsid w:val="00C66AB4"/>
    <w:rsid w:val="00C70206"/>
    <w:rsid w:val="00C82343"/>
    <w:rsid w:val="00C82F18"/>
    <w:rsid w:val="00C910A5"/>
    <w:rsid w:val="00C9120A"/>
    <w:rsid w:val="00C96042"/>
    <w:rsid w:val="00C979AF"/>
    <w:rsid w:val="00CC2E6C"/>
    <w:rsid w:val="00CC654C"/>
    <w:rsid w:val="00CD16DE"/>
    <w:rsid w:val="00CD3A1A"/>
    <w:rsid w:val="00CD52E8"/>
    <w:rsid w:val="00CD6349"/>
    <w:rsid w:val="00CE09C0"/>
    <w:rsid w:val="00D02B8A"/>
    <w:rsid w:val="00D07DF6"/>
    <w:rsid w:val="00D27D54"/>
    <w:rsid w:val="00D40296"/>
    <w:rsid w:val="00D462C6"/>
    <w:rsid w:val="00D573F8"/>
    <w:rsid w:val="00D575EC"/>
    <w:rsid w:val="00D64BD7"/>
    <w:rsid w:val="00D83E8A"/>
    <w:rsid w:val="00D847ED"/>
    <w:rsid w:val="00D87FBE"/>
    <w:rsid w:val="00D955BC"/>
    <w:rsid w:val="00D969B2"/>
    <w:rsid w:val="00DC0E20"/>
    <w:rsid w:val="00DC189C"/>
    <w:rsid w:val="00DC3ABA"/>
    <w:rsid w:val="00DE2564"/>
    <w:rsid w:val="00DF024E"/>
    <w:rsid w:val="00DF19DD"/>
    <w:rsid w:val="00DF42A0"/>
    <w:rsid w:val="00DF54C8"/>
    <w:rsid w:val="00DF65E6"/>
    <w:rsid w:val="00DF720D"/>
    <w:rsid w:val="00E02BD7"/>
    <w:rsid w:val="00E04A10"/>
    <w:rsid w:val="00E15F2E"/>
    <w:rsid w:val="00E25438"/>
    <w:rsid w:val="00E26CB5"/>
    <w:rsid w:val="00E27CA4"/>
    <w:rsid w:val="00E32D6B"/>
    <w:rsid w:val="00E36038"/>
    <w:rsid w:val="00E41C2F"/>
    <w:rsid w:val="00E42ACB"/>
    <w:rsid w:val="00E44F09"/>
    <w:rsid w:val="00E51FD7"/>
    <w:rsid w:val="00E530FB"/>
    <w:rsid w:val="00E55440"/>
    <w:rsid w:val="00E649BD"/>
    <w:rsid w:val="00E65ED2"/>
    <w:rsid w:val="00E70266"/>
    <w:rsid w:val="00E74B3C"/>
    <w:rsid w:val="00E77CCD"/>
    <w:rsid w:val="00E84AD6"/>
    <w:rsid w:val="00E86B0F"/>
    <w:rsid w:val="00EA14C8"/>
    <w:rsid w:val="00EA1A35"/>
    <w:rsid w:val="00EA4514"/>
    <w:rsid w:val="00EB681E"/>
    <w:rsid w:val="00EC4E17"/>
    <w:rsid w:val="00ED043C"/>
    <w:rsid w:val="00EE7482"/>
    <w:rsid w:val="00EF498D"/>
    <w:rsid w:val="00EF634E"/>
    <w:rsid w:val="00F03843"/>
    <w:rsid w:val="00F11215"/>
    <w:rsid w:val="00F15A01"/>
    <w:rsid w:val="00F23390"/>
    <w:rsid w:val="00F26705"/>
    <w:rsid w:val="00F30F63"/>
    <w:rsid w:val="00F3675F"/>
    <w:rsid w:val="00F45ED2"/>
    <w:rsid w:val="00F50B28"/>
    <w:rsid w:val="00F5361A"/>
    <w:rsid w:val="00F5545E"/>
    <w:rsid w:val="00F623CF"/>
    <w:rsid w:val="00F65C53"/>
    <w:rsid w:val="00F666C9"/>
    <w:rsid w:val="00F75ED0"/>
    <w:rsid w:val="00F911C5"/>
    <w:rsid w:val="00FB443E"/>
    <w:rsid w:val="00FD5A32"/>
    <w:rsid w:val="00FE584C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4466"/>
    <w:pPr>
      <w:keepNext/>
      <w:keepLines/>
      <w:spacing w:before="400" w:after="120" w:line="276" w:lineRule="auto"/>
      <w:outlineLvl w:val="0"/>
    </w:pPr>
    <w:rPr>
      <w:rFonts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4466"/>
    <w:rPr>
      <w:rFonts w:eastAsia="Times New Roman" w:cs="Arial"/>
      <w:b/>
      <w:color w:val="000000"/>
      <w:sz w:val="40"/>
      <w:szCs w:val="40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AC0D34"/>
    <w:rPr>
      <w:rFonts w:ascii="Calibri" w:hAnsi="Calibri"/>
      <w:sz w:val="22"/>
      <w:lang w:val="x-none" w:eastAsia="en-US"/>
    </w:rPr>
  </w:style>
  <w:style w:type="paragraph" w:customStyle="1" w:styleId="Default">
    <w:name w:val="Default"/>
    <w:rsid w:val="003E6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351F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rsid w:val="00957F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4466"/>
    <w:pPr>
      <w:keepNext/>
      <w:keepLines/>
      <w:spacing w:before="400" w:after="120" w:line="276" w:lineRule="auto"/>
      <w:outlineLvl w:val="0"/>
    </w:pPr>
    <w:rPr>
      <w:rFonts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4466"/>
    <w:rPr>
      <w:rFonts w:eastAsia="Times New Roman" w:cs="Arial"/>
      <w:b/>
      <w:color w:val="000000"/>
      <w:sz w:val="40"/>
      <w:szCs w:val="40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AC0D34"/>
    <w:rPr>
      <w:rFonts w:ascii="Calibri" w:hAnsi="Calibri"/>
      <w:sz w:val="22"/>
      <w:lang w:val="x-none" w:eastAsia="en-US"/>
    </w:rPr>
  </w:style>
  <w:style w:type="paragraph" w:customStyle="1" w:styleId="Default">
    <w:name w:val="Default"/>
    <w:rsid w:val="003E6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351F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rsid w:val="00957F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68D370B2DF08141904FB14754A0B0F8856A87049446CFDFF8F004655F0C6BB96D2071014705D64FBA57C5027M24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68D370B2DF08141904FB14754A0B0F885FA2774B496CFDFF8F004655F0C6BB96D2071014705D64FBA57C5027M24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95A1C-3F5C-4BC2-8F5A-E9412DE6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0</TotalTime>
  <Pages>7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сош</cp:lastModifiedBy>
  <cp:revision>2</cp:revision>
  <cp:lastPrinted>2021-05-20T02:12:00Z</cp:lastPrinted>
  <dcterms:created xsi:type="dcterms:W3CDTF">2022-03-14T05:15:00Z</dcterms:created>
  <dcterms:modified xsi:type="dcterms:W3CDTF">2022-03-14T05:15:00Z</dcterms:modified>
</cp:coreProperties>
</file>